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4A52" w:rsidRDefault="00844A52" w:rsidP="002A26E1">
      <w:pPr>
        <w:ind w:left="2268"/>
        <w:rPr>
          <w:rFonts w:ascii="Calibri" w:hAnsi="Calibri" w:cs="Adobe Caslon Pro"/>
          <w:bCs/>
        </w:rPr>
      </w:pPr>
    </w:p>
    <w:p w:rsidR="00066E34" w:rsidRPr="00830637" w:rsidRDefault="003467B9" w:rsidP="002A26E1">
      <w:pPr>
        <w:ind w:left="2268"/>
        <w:rPr>
          <w:rFonts w:ascii="Calibri" w:hAnsi="Calibri" w:cs="Adobe Caslon Pro"/>
          <w:b/>
          <w:bCs/>
          <w:sz w:val="28"/>
          <w:u w:val="single"/>
        </w:rPr>
      </w:pPr>
      <w:r w:rsidRPr="00830637">
        <w:rPr>
          <w:rFonts w:ascii="Calibri" w:hAnsi="Calibri" w:cs="Adobe Caslon Pro"/>
          <w:b/>
          <w:bCs/>
          <w:sz w:val="28"/>
          <w:u w:val="single"/>
        </w:rPr>
        <w:t>Comunicato stampa</w:t>
      </w:r>
      <w:r w:rsidR="00576E52" w:rsidRPr="00830637">
        <w:rPr>
          <w:rFonts w:ascii="Calibri" w:hAnsi="Calibri" w:cs="Adobe Caslon Pro"/>
          <w:b/>
          <w:bCs/>
          <w:sz w:val="28"/>
          <w:u w:val="single"/>
        </w:rPr>
        <w:t xml:space="preserve"> </w:t>
      </w:r>
      <w:proofErr w:type="spellStart"/>
      <w:r w:rsidR="005A26B7" w:rsidRPr="00830637">
        <w:rPr>
          <w:rFonts w:ascii="Calibri" w:hAnsi="Calibri" w:cs="Adobe Caslon Pro"/>
          <w:b/>
          <w:bCs/>
          <w:sz w:val="28"/>
          <w:u w:val="single"/>
        </w:rPr>
        <w:t>Fuorisalone</w:t>
      </w:r>
      <w:proofErr w:type="spellEnd"/>
      <w:r w:rsidR="005A26B7" w:rsidRPr="00830637">
        <w:rPr>
          <w:rFonts w:ascii="Calibri" w:hAnsi="Calibri" w:cs="Adobe Caslon Pro"/>
          <w:b/>
          <w:bCs/>
          <w:sz w:val="28"/>
          <w:u w:val="single"/>
        </w:rPr>
        <w:t xml:space="preserve"> 2016</w:t>
      </w:r>
      <w:r w:rsidR="00576E52" w:rsidRPr="00830637">
        <w:rPr>
          <w:rFonts w:ascii="Calibri" w:hAnsi="Calibri" w:cs="Adobe Caslon Pro"/>
          <w:b/>
          <w:bCs/>
          <w:sz w:val="28"/>
          <w:u w:val="single"/>
        </w:rPr>
        <w:t xml:space="preserve"> </w:t>
      </w:r>
    </w:p>
    <w:p w:rsidR="00066E34" w:rsidRDefault="00066E34" w:rsidP="002A26E1">
      <w:pPr>
        <w:rPr>
          <w:rFonts w:ascii="Calibri" w:hAnsi="Calibri" w:cs="Adobe Caslon Pro"/>
        </w:rPr>
      </w:pPr>
    </w:p>
    <w:p w:rsidR="00597C77" w:rsidRPr="00844A52" w:rsidRDefault="00597C77" w:rsidP="002A26E1">
      <w:pPr>
        <w:rPr>
          <w:rFonts w:ascii="Calibri" w:hAnsi="Calibri" w:cs="Adobe Caslon Pro"/>
        </w:rPr>
      </w:pPr>
    </w:p>
    <w:p w:rsidR="00597C77" w:rsidRPr="00844A52" w:rsidRDefault="00BF221B" w:rsidP="002A26E1">
      <w:pPr>
        <w:rPr>
          <w:rFonts w:ascii="Calibri" w:hAnsi="Calibri" w:cs="Adobe Caslon Pro"/>
        </w:rPr>
      </w:pPr>
      <w:r>
        <w:rPr>
          <w:rFonts w:ascii="Calibri" w:hAnsi="Calibri" w:cs="Adobe Caslon Pro"/>
          <w:noProof/>
          <w:lang w:eastAsia="it-IT" w:bidi="ar-SA"/>
        </w:rPr>
        <w:drawing>
          <wp:inline distT="0" distB="0" distL="0" distR="0">
            <wp:extent cx="6120130" cy="1222375"/>
            <wp:effectExtent l="0" t="0" r="127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hi per Comunicato stampa.png"/>
                    <pic:cNvPicPr/>
                  </pic:nvPicPr>
                  <pic:blipFill>
                    <a:blip r:embed="rId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20130" cy="1222375"/>
                    </a:xfrm>
                    <a:prstGeom prst="rect">
                      <a:avLst/>
                    </a:prstGeom>
                  </pic:spPr>
                </pic:pic>
              </a:graphicData>
            </a:graphic>
          </wp:inline>
        </w:drawing>
      </w:r>
    </w:p>
    <w:p w:rsidR="000452F1" w:rsidRPr="00844A52" w:rsidRDefault="000452F1" w:rsidP="002A26E1">
      <w:pPr>
        <w:rPr>
          <w:rFonts w:ascii="Calibri" w:hAnsi="Calibri" w:cs="Adobe Caslon Pro"/>
        </w:rPr>
      </w:pPr>
    </w:p>
    <w:p w:rsidR="00066E34" w:rsidRPr="00844A52" w:rsidRDefault="00066E34" w:rsidP="002A26E1">
      <w:pPr>
        <w:rPr>
          <w:rFonts w:ascii="Calibri" w:hAnsi="Calibri" w:cs="Adobe Caslon Pro"/>
        </w:rPr>
      </w:pPr>
    </w:p>
    <w:p w:rsidR="00066E34" w:rsidRPr="00844A52" w:rsidRDefault="00697FE6" w:rsidP="002A26E1">
      <w:pPr>
        <w:ind w:left="2268"/>
        <w:rPr>
          <w:rFonts w:ascii="Calibri" w:hAnsi="Calibri" w:cs="Adobe Caslon Pro"/>
          <w:b/>
          <w:bCs/>
        </w:rPr>
      </w:pPr>
      <w:r w:rsidRPr="00844A52">
        <w:rPr>
          <w:rFonts w:ascii="Calibri" w:hAnsi="Calibri" w:cs="Adobe Caslon Pro"/>
          <w:b/>
          <w:bCs/>
        </w:rPr>
        <w:t xml:space="preserve">REGIONE LOMBARDIA E POLIFACTORY, </w:t>
      </w:r>
    </w:p>
    <w:p w:rsidR="000452F1" w:rsidRPr="00844A52" w:rsidRDefault="00697FE6" w:rsidP="002A26E1">
      <w:pPr>
        <w:ind w:left="2268"/>
        <w:rPr>
          <w:rFonts w:ascii="Calibri" w:hAnsi="Calibri" w:cs="Adobe Caslon Pro"/>
          <w:b/>
          <w:bCs/>
        </w:rPr>
      </w:pPr>
      <w:r w:rsidRPr="00844A52">
        <w:rPr>
          <w:rFonts w:ascii="Calibri" w:hAnsi="Calibri" w:cs="Adobe Caslon Pro"/>
          <w:b/>
          <w:bCs/>
        </w:rPr>
        <w:t xml:space="preserve">IL MAKERSPACE DEL POLITECNICO </w:t>
      </w:r>
      <w:proofErr w:type="spellStart"/>
      <w:r w:rsidRPr="00844A52">
        <w:rPr>
          <w:rFonts w:ascii="Calibri" w:hAnsi="Calibri" w:cs="Adobe Caslon Pro"/>
          <w:b/>
          <w:bCs/>
        </w:rPr>
        <w:t>DI</w:t>
      </w:r>
      <w:proofErr w:type="spellEnd"/>
      <w:r w:rsidRPr="00844A52">
        <w:rPr>
          <w:rFonts w:ascii="Calibri" w:hAnsi="Calibri" w:cs="Adobe Caslon Pro"/>
          <w:b/>
          <w:bCs/>
        </w:rPr>
        <w:t xml:space="preserve"> MILANO</w:t>
      </w:r>
    </w:p>
    <w:p w:rsidR="00697FE6" w:rsidRDefault="00697FE6" w:rsidP="002A26E1">
      <w:pPr>
        <w:ind w:left="2268"/>
        <w:rPr>
          <w:rFonts w:ascii="Calibri" w:hAnsi="Calibri" w:cs="Adobe Caslon Pro"/>
        </w:rPr>
      </w:pPr>
    </w:p>
    <w:p w:rsidR="00844A52" w:rsidRPr="00844A52" w:rsidRDefault="00844A52" w:rsidP="002A26E1">
      <w:pPr>
        <w:ind w:left="2268"/>
        <w:rPr>
          <w:rFonts w:ascii="Calibri" w:hAnsi="Calibri" w:cs="Adobe Caslon Pro"/>
        </w:rPr>
      </w:pPr>
    </w:p>
    <w:p w:rsidR="00066E34" w:rsidRPr="00844A52" w:rsidRDefault="00697FE6" w:rsidP="002A26E1">
      <w:pPr>
        <w:ind w:left="2268"/>
        <w:rPr>
          <w:rFonts w:ascii="Calibri" w:hAnsi="Calibri" w:cs="Adobe Caslon Pro"/>
        </w:rPr>
      </w:pPr>
      <w:r w:rsidRPr="00844A52">
        <w:rPr>
          <w:rFonts w:ascii="Calibri" w:hAnsi="Calibri" w:cs="Adobe Caslon Pro"/>
        </w:rPr>
        <w:t xml:space="preserve">presentano la mostra </w:t>
      </w:r>
    </w:p>
    <w:p w:rsidR="000452F1" w:rsidRPr="00844A52" w:rsidRDefault="000452F1" w:rsidP="002A26E1">
      <w:pPr>
        <w:rPr>
          <w:rFonts w:ascii="Calibri" w:hAnsi="Calibri" w:cs="Adobe Caslon Pro"/>
        </w:rPr>
      </w:pPr>
    </w:p>
    <w:p w:rsidR="00066E34" w:rsidRPr="00844A52" w:rsidRDefault="006934CA" w:rsidP="002A26E1">
      <w:pPr>
        <w:rPr>
          <w:rFonts w:ascii="Calibri" w:hAnsi="Calibri" w:cs="Adobe Caslon Pro"/>
        </w:rPr>
      </w:pPr>
      <w:r w:rsidRPr="00844A52">
        <w:rPr>
          <w:rFonts w:ascii="Calibri" w:hAnsi="Calibri" w:cs="Adobe Caslon Pro"/>
          <w:noProof/>
          <w:lang w:eastAsia="it-IT" w:bidi="ar-SA"/>
        </w:rPr>
        <w:drawing>
          <wp:inline distT="0" distB="0" distL="0" distR="0">
            <wp:extent cx="6122670" cy="1605915"/>
            <wp:effectExtent l="0" t="0" r="0" b="0"/>
            <wp:docPr id="2" name="Immagine 2" descr="Schermata 2016-03-01 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ermata 2016-03-01 a 13"/>
                    <pic:cNvPicPr>
                      <a:picLocks noChangeAspect="1" noChangeArrowheads="1"/>
                    </pic:cNvPicPr>
                  </pic:nvPicPr>
                  <pic:blipFill>
                    <a:blip r:embed="rId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2670" cy="1605915"/>
                    </a:xfrm>
                    <a:prstGeom prst="rect">
                      <a:avLst/>
                    </a:prstGeom>
                    <a:noFill/>
                    <a:ln>
                      <a:noFill/>
                    </a:ln>
                  </pic:spPr>
                </pic:pic>
              </a:graphicData>
            </a:graphic>
          </wp:inline>
        </w:drawing>
      </w:r>
    </w:p>
    <w:p w:rsidR="00697FE6" w:rsidRPr="00844A52" w:rsidRDefault="00697FE6" w:rsidP="002A26E1">
      <w:pPr>
        <w:rPr>
          <w:rFonts w:ascii="Calibri" w:hAnsi="Calibri" w:cs="Adobe Caslon Pro"/>
          <w:bCs/>
        </w:rPr>
      </w:pPr>
    </w:p>
    <w:p w:rsidR="000452F1" w:rsidRPr="00844A52" w:rsidRDefault="00697FE6" w:rsidP="002A26E1">
      <w:pPr>
        <w:ind w:left="2268"/>
        <w:rPr>
          <w:rFonts w:ascii="Calibri" w:hAnsi="Calibri" w:cs="Adobe Caslon Pro"/>
          <w:b/>
          <w:bCs/>
        </w:rPr>
      </w:pPr>
      <w:r w:rsidRPr="00844A52">
        <w:rPr>
          <w:rFonts w:ascii="Calibri" w:hAnsi="Calibri" w:cs="Adobe Caslon Pro"/>
          <w:b/>
          <w:bCs/>
        </w:rPr>
        <w:t>1</w:t>
      </w:r>
      <w:r w:rsidR="000452F1" w:rsidRPr="00844A52">
        <w:rPr>
          <w:rFonts w:ascii="Calibri" w:hAnsi="Calibri" w:cs="Adobe Caslon Pro"/>
          <w:b/>
          <w:bCs/>
        </w:rPr>
        <w:t>5</w:t>
      </w:r>
      <w:r w:rsidR="005A26B7">
        <w:rPr>
          <w:rFonts w:ascii="Calibri" w:hAnsi="Calibri" w:cs="Adobe Caslon Pro"/>
          <w:b/>
          <w:bCs/>
        </w:rPr>
        <w:t xml:space="preserve"> +</w:t>
      </w:r>
      <w:r w:rsidR="00A61131">
        <w:rPr>
          <w:rFonts w:ascii="Calibri" w:hAnsi="Calibri" w:cs="Adobe Caslon Pro"/>
          <w:b/>
          <w:bCs/>
        </w:rPr>
        <w:t xml:space="preserve"> </w:t>
      </w:r>
      <w:r w:rsidR="005A26B7">
        <w:rPr>
          <w:rFonts w:ascii="Calibri" w:hAnsi="Calibri" w:cs="Adobe Caslon Pro"/>
          <w:b/>
          <w:bCs/>
        </w:rPr>
        <w:t>6</w:t>
      </w:r>
      <w:r w:rsidR="000452F1" w:rsidRPr="00844A52">
        <w:rPr>
          <w:rFonts w:ascii="Calibri" w:hAnsi="Calibri" w:cs="Adobe Caslon Pro"/>
          <w:b/>
          <w:bCs/>
        </w:rPr>
        <w:t xml:space="preserve"> PROTOTIPI </w:t>
      </w:r>
      <w:proofErr w:type="spellStart"/>
      <w:r w:rsidR="000452F1" w:rsidRPr="00844A52">
        <w:rPr>
          <w:rFonts w:ascii="Calibri" w:hAnsi="Calibri" w:cs="Adobe Caslon Pro"/>
          <w:b/>
          <w:bCs/>
        </w:rPr>
        <w:t>DI</w:t>
      </w:r>
      <w:proofErr w:type="spellEnd"/>
      <w:r w:rsidR="000452F1" w:rsidRPr="00844A52">
        <w:rPr>
          <w:rFonts w:ascii="Calibri" w:hAnsi="Calibri" w:cs="Adobe Caslon Pro"/>
          <w:b/>
          <w:bCs/>
        </w:rPr>
        <w:t xml:space="preserve"> GIOVANI DESIGNER</w:t>
      </w:r>
    </w:p>
    <w:p w:rsidR="00066E34" w:rsidRPr="00844A52" w:rsidRDefault="00697FE6" w:rsidP="002A26E1">
      <w:pPr>
        <w:ind w:left="2268"/>
        <w:rPr>
          <w:rFonts w:ascii="Calibri" w:hAnsi="Calibri" w:cs="Adobe Caslon Pro"/>
          <w:b/>
          <w:bCs/>
        </w:rPr>
      </w:pPr>
      <w:r w:rsidRPr="00844A52">
        <w:rPr>
          <w:rFonts w:ascii="Calibri" w:hAnsi="Calibri" w:cs="Adobe Caslon Pro"/>
          <w:b/>
          <w:bCs/>
        </w:rPr>
        <w:t>CHE SFIDANO IL FUTURO PRODUTTIVO</w:t>
      </w:r>
    </w:p>
    <w:p w:rsidR="000452F1" w:rsidRPr="00844A52" w:rsidRDefault="000452F1" w:rsidP="002A26E1">
      <w:pPr>
        <w:ind w:left="2268"/>
        <w:rPr>
          <w:rFonts w:ascii="Calibri" w:hAnsi="Calibri" w:cs="Adobe Caslon Pro"/>
          <w:bCs/>
        </w:rPr>
      </w:pPr>
    </w:p>
    <w:p w:rsidR="00597C77" w:rsidRPr="00844A52" w:rsidRDefault="00597C77" w:rsidP="002A26E1">
      <w:pPr>
        <w:ind w:left="2268"/>
        <w:rPr>
          <w:rFonts w:ascii="Calibri" w:hAnsi="Calibri" w:cs="Adobe Caslon Pro"/>
          <w:bCs/>
        </w:rPr>
      </w:pPr>
    </w:p>
    <w:p w:rsidR="00597C77" w:rsidRDefault="00597C77" w:rsidP="002A26E1">
      <w:pPr>
        <w:ind w:left="2268"/>
        <w:rPr>
          <w:rFonts w:ascii="Calibri" w:hAnsi="Calibri" w:cs="Adobe Caslon Pro"/>
          <w:bCs/>
        </w:rPr>
      </w:pPr>
    </w:p>
    <w:p w:rsidR="00844A52" w:rsidRPr="00844A52" w:rsidRDefault="00844A52" w:rsidP="002A26E1">
      <w:pPr>
        <w:ind w:left="2268"/>
        <w:rPr>
          <w:rFonts w:ascii="Calibri" w:hAnsi="Calibri" w:cs="Adobe Caslon Pro"/>
          <w:bCs/>
        </w:rPr>
      </w:pPr>
    </w:p>
    <w:p w:rsidR="000452F1" w:rsidRPr="00844A52" w:rsidRDefault="000452F1" w:rsidP="002A26E1">
      <w:pPr>
        <w:ind w:left="2268"/>
        <w:rPr>
          <w:rFonts w:ascii="Calibri" w:hAnsi="Calibri" w:cs="Adobe Caslon Pro"/>
        </w:rPr>
      </w:pPr>
      <w:proofErr w:type="spellStart"/>
      <w:r w:rsidRPr="00844A52">
        <w:rPr>
          <w:rFonts w:ascii="Calibri" w:hAnsi="Calibri" w:cs="Adobe Caslon Pro"/>
        </w:rPr>
        <w:t>Fuorisalone</w:t>
      </w:r>
      <w:proofErr w:type="spellEnd"/>
      <w:r w:rsidRPr="00844A52">
        <w:rPr>
          <w:rFonts w:ascii="Calibri" w:hAnsi="Calibri" w:cs="Adobe Caslon Pro"/>
        </w:rPr>
        <w:t xml:space="preserve"> </w:t>
      </w:r>
    </w:p>
    <w:p w:rsidR="000452F1" w:rsidRPr="00844A52" w:rsidRDefault="000452F1" w:rsidP="002A26E1">
      <w:pPr>
        <w:ind w:left="2268"/>
        <w:rPr>
          <w:rFonts w:ascii="Calibri" w:hAnsi="Calibri" w:cs="Adobe Caslon Pro"/>
        </w:rPr>
      </w:pPr>
      <w:r w:rsidRPr="00844A52">
        <w:rPr>
          <w:rFonts w:ascii="Calibri" w:hAnsi="Calibri" w:cs="Adobe Caslon Pro"/>
        </w:rPr>
        <w:t>12-17 aprile 2016</w:t>
      </w:r>
    </w:p>
    <w:p w:rsidR="000452F1" w:rsidRPr="00286A3A" w:rsidRDefault="000452F1" w:rsidP="002A26E1">
      <w:pPr>
        <w:ind w:left="2268"/>
        <w:rPr>
          <w:rFonts w:ascii="Calibri" w:hAnsi="Calibri" w:cs="Adobe Caslon Pro"/>
        </w:rPr>
      </w:pPr>
      <w:r w:rsidRPr="00286A3A">
        <w:rPr>
          <w:rFonts w:ascii="Calibri" w:hAnsi="Calibri" w:cs="Adobe Caslon Pro"/>
        </w:rPr>
        <w:t>Zona Santambrogio</w:t>
      </w:r>
    </w:p>
    <w:p w:rsidR="000452F1" w:rsidRPr="00844A52" w:rsidRDefault="000452F1" w:rsidP="002A26E1">
      <w:pPr>
        <w:ind w:left="2268"/>
        <w:rPr>
          <w:rFonts w:ascii="Calibri" w:hAnsi="Calibri" w:cs="Adobe Caslon Pro"/>
        </w:rPr>
      </w:pPr>
      <w:r w:rsidRPr="00844A52">
        <w:rPr>
          <w:rFonts w:ascii="Calibri" w:hAnsi="Calibri" w:cs="Adobe Caslon Pro"/>
        </w:rPr>
        <w:t>via San Vittore 49, Milano</w:t>
      </w:r>
    </w:p>
    <w:p w:rsidR="000452F1" w:rsidRDefault="000452F1" w:rsidP="002A26E1">
      <w:pPr>
        <w:ind w:left="2268"/>
        <w:rPr>
          <w:rFonts w:ascii="Calibri" w:hAnsi="Calibri" w:cs="Adobe Caslon Pro"/>
        </w:rPr>
      </w:pPr>
    </w:p>
    <w:p w:rsidR="00844A52" w:rsidRDefault="00844A52" w:rsidP="002A26E1">
      <w:pPr>
        <w:ind w:firstLine="709"/>
        <w:rPr>
          <w:rFonts w:ascii="Calibri" w:hAnsi="Calibri" w:cs="Adobe Caslon Pro"/>
        </w:rPr>
      </w:pPr>
    </w:p>
    <w:p w:rsidR="00844A52" w:rsidRDefault="00844A52" w:rsidP="002A26E1">
      <w:pPr>
        <w:ind w:left="2268"/>
        <w:rPr>
          <w:rFonts w:ascii="Calibri" w:hAnsi="Calibri" w:cs="Adobe Caslon Pro"/>
        </w:rPr>
      </w:pPr>
    </w:p>
    <w:p w:rsidR="00CA0A9D" w:rsidRDefault="00CA0A9D">
      <w:pPr>
        <w:ind w:left="2268"/>
        <w:rPr>
          <w:rFonts w:ascii="Calibri" w:hAnsi="Calibri" w:cs="Adobe Caslon Pro"/>
        </w:rPr>
      </w:pPr>
    </w:p>
    <w:p w:rsidR="00066E34" w:rsidRPr="00697FE6" w:rsidRDefault="00BF221B" w:rsidP="002A26E1">
      <w:pPr>
        <w:rPr>
          <w:rFonts w:ascii="Titillium WebRegular" w:hAnsi="Titillium WebRegular" w:cs="Adobe Caslon Pro"/>
        </w:rPr>
      </w:pPr>
      <w:r w:rsidRPr="00BF221B">
        <w:rPr>
          <w:rFonts w:ascii="Titillium WebRegular" w:hAnsi="Titillium WebRegular" w:cs="Adobe Caslon Pro"/>
          <w:noProof/>
          <w:lang w:eastAsia="it-IT" w:bidi="ar-SA"/>
        </w:rPr>
        <w:drawing>
          <wp:inline distT="0" distB="0" distL="0" distR="0">
            <wp:extent cx="6120130" cy="1222375"/>
            <wp:effectExtent l="0" t="0" r="127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hi per Comunicato stampa2.png"/>
                    <pic:cNvPicPr/>
                  </pic:nvPicPr>
                  <pic:blipFill>
                    <a:blip r:embed="rId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20130" cy="1222375"/>
                    </a:xfrm>
                    <a:prstGeom prst="rect">
                      <a:avLst/>
                    </a:prstGeom>
                  </pic:spPr>
                </pic:pic>
              </a:graphicData>
            </a:graphic>
          </wp:inline>
        </w:drawing>
      </w:r>
    </w:p>
    <w:p w:rsidR="000452F1" w:rsidRPr="00830637" w:rsidRDefault="008C1326" w:rsidP="00816E83">
      <w:pPr>
        <w:jc w:val="both"/>
        <w:rPr>
          <w:rFonts w:ascii="Calibri" w:hAnsi="Calibri" w:cs="Adobe Caslon Pro"/>
          <w:b/>
          <w:bCs/>
          <w:sz w:val="28"/>
          <w:u w:val="single"/>
        </w:rPr>
      </w:pPr>
      <w:proofErr w:type="spellStart"/>
      <w:r w:rsidRPr="00830637">
        <w:rPr>
          <w:rFonts w:ascii="Calibri" w:hAnsi="Calibri" w:cs="Adobe Caslon Pro"/>
          <w:b/>
          <w:bCs/>
          <w:sz w:val="28"/>
          <w:u w:val="single"/>
        </w:rPr>
        <w:lastRenderedPageBreak/>
        <w:t>Next</w:t>
      </w:r>
      <w:proofErr w:type="spellEnd"/>
      <w:r w:rsidRPr="00830637">
        <w:rPr>
          <w:rFonts w:ascii="Calibri" w:hAnsi="Calibri" w:cs="Adobe Caslon Pro"/>
          <w:b/>
          <w:bCs/>
          <w:sz w:val="28"/>
          <w:u w:val="single"/>
        </w:rPr>
        <w:t xml:space="preserve"> Design Innovation / </w:t>
      </w:r>
      <w:r w:rsidR="003467B9" w:rsidRPr="00830637">
        <w:rPr>
          <w:rFonts w:ascii="Calibri" w:hAnsi="Calibri" w:cs="Adobe Caslon Pro"/>
          <w:b/>
          <w:bCs/>
          <w:sz w:val="28"/>
          <w:u w:val="single"/>
        </w:rPr>
        <w:t>Comunicato stampa</w:t>
      </w:r>
      <w:r w:rsidR="00C6676B" w:rsidRPr="00830637">
        <w:rPr>
          <w:rFonts w:ascii="Calibri" w:hAnsi="Calibri" w:cs="Adobe Caslon Pro"/>
          <w:b/>
          <w:bCs/>
          <w:sz w:val="28"/>
          <w:u w:val="single"/>
        </w:rPr>
        <w:t xml:space="preserve"> </w:t>
      </w:r>
      <w:proofErr w:type="spellStart"/>
      <w:r w:rsidR="005A26B7" w:rsidRPr="00830637">
        <w:rPr>
          <w:rFonts w:ascii="Calibri" w:hAnsi="Calibri" w:cs="Adobe Caslon Pro"/>
          <w:b/>
          <w:bCs/>
          <w:sz w:val="28"/>
          <w:u w:val="single"/>
        </w:rPr>
        <w:t>Fuorisalone</w:t>
      </w:r>
      <w:proofErr w:type="spellEnd"/>
      <w:r w:rsidRPr="00830637">
        <w:rPr>
          <w:rFonts w:ascii="Calibri" w:hAnsi="Calibri" w:cs="Adobe Caslon Pro"/>
          <w:b/>
          <w:bCs/>
          <w:sz w:val="28"/>
          <w:u w:val="single"/>
        </w:rPr>
        <w:t xml:space="preserve"> 2016</w:t>
      </w:r>
    </w:p>
    <w:p w:rsidR="000452F1" w:rsidRDefault="000452F1" w:rsidP="00816E83">
      <w:pPr>
        <w:jc w:val="both"/>
        <w:rPr>
          <w:rFonts w:ascii="Calibri" w:hAnsi="Calibri" w:cs="Adobe Caslon Pro"/>
          <w:bCs/>
          <w:sz w:val="22"/>
        </w:rPr>
      </w:pPr>
    </w:p>
    <w:p w:rsidR="00816E83" w:rsidRPr="00251E03" w:rsidRDefault="00816E83" w:rsidP="00816E83">
      <w:pPr>
        <w:jc w:val="both"/>
        <w:rPr>
          <w:rFonts w:ascii="Calibri" w:hAnsi="Calibri" w:cs="Adobe Caslon Pro"/>
          <w:bCs/>
          <w:sz w:val="22"/>
        </w:rPr>
      </w:pPr>
    </w:p>
    <w:p w:rsidR="005A26B7" w:rsidRPr="00251E03" w:rsidRDefault="00286A3A" w:rsidP="00816E83">
      <w:pPr>
        <w:jc w:val="both"/>
        <w:rPr>
          <w:rFonts w:ascii="Calibri" w:hAnsi="Calibri" w:cs="Adobe Caslon Pro"/>
          <w:b/>
          <w:bCs/>
          <w:sz w:val="22"/>
        </w:rPr>
      </w:pPr>
      <w:r w:rsidRPr="00251E03">
        <w:rPr>
          <w:rFonts w:ascii="Calibri" w:hAnsi="Calibri" w:cs="Adobe Caslon Pro"/>
          <w:b/>
          <w:bCs/>
          <w:sz w:val="22"/>
        </w:rPr>
        <w:t xml:space="preserve">Selezionate </w:t>
      </w:r>
      <w:r w:rsidR="00066E34" w:rsidRPr="00251E03">
        <w:rPr>
          <w:rFonts w:ascii="Calibri" w:hAnsi="Calibri" w:cs="Adobe Caslon Pro"/>
          <w:b/>
          <w:bCs/>
          <w:sz w:val="22"/>
        </w:rPr>
        <w:t xml:space="preserve">dal bando </w:t>
      </w:r>
      <w:proofErr w:type="spellStart"/>
      <w:r w:rsidR="00066E34" w:rsidRPr="00251E03">
        <w:rPr>
          <w:rFonts w:ascii="Calibri" w:hAnsi="Calibri" w:cs="Adobe Caslon Pro"/>
          <w:b/>
          <w:bCs/>
          <w:sz w:val="22"/>
        </w:rPr>
        <w:t>Next</w:t>
      </w:r>
      <w:proofErr w:type="spellEnd"/>
      <w:r w:rsidR="00066E34" w:rsidRPr="00251E03">
        <w:rPr>
          <w:rFonts w:ascii="Calibri" w:hAnsi="Calibri" w:cs="Adobe Caslon Pro"/>
          <w:b/>
          <w:bCs/>
          <w:sz w:val="22"/>
        </w:rPr>
        <w:t xml:space="preserve"> Design Innovation, promosso da Regione Lombardia e Politecnico di Milano</w:t>
      </w:r>
      <w:r w:rsidR="00F274B0" w:rsidRPr="00251E03">
        <w:rPr>
          <w:rFonts w:ascii="Calibri" w:hAnsi="Calibri" w:cs="Adobe Caslon Pro"/>
          <w:b/>
          <w:bCs/>
          <w:sz w:val="22"/>
        </w:rPr>
        <w:t xml:space="preserve"> - Dipartimento di Design</w:t>
      </w:r>
      <w:r w:rsidR="00066E34" w:rsidRPr="00251E03">
        <w:rPr>
          <w:rFonts w:ascii="Calibri" w:hAnsi="Calibri" w:cs="Adobe Caslon Pro"/>
          <w:b/>
          <w:bCs/>
          <w:sz w:val="22"/>
        </w:rPr>
        <w:t xml:space="preserve">, </w:t>
      </w:r>
      <w:r w:rsidR="005A26B7" w:rsidRPr="00251E03">
        <w:rPr>
          <w:rFonts w:ascii="Calibri" w:hAnsi="Calibri" w:cs="Adobe Caslon Pro"/>
          <w:b/>
          <w:bCs/>
          <w:sz w:val="22"/>
        </w:rPr>
        <w:t>quindici</w:t>
      </w:r>
      <w:r w:rsidR="00066E34" w:rsidRPr="00251E03">
        <w:rPr>
          <w:rFonts w:ascii="Calibri" w:hAnsi="Calibri" w:cs="Adobe Caslon Pro"/>
          <w:b/>
          <w:bCs/>
          <w:sz w:val="22"/>
        </w:rPr>
        <w:t xml:space="preserve"> </w:t>
      </w:r>
      <w:r w:rsidRPr="00251E03">
        <w:rPr>
          <w:rFonts w:ascii="Calibri" w:hAnsi="Calibri" w:cs="Adobe Caslon Pro"/>
          <w:b/>
          <w:bCs/>
          <w:sz w:val="22"/>
        </w:rPr>
        <w:t xml:space="preserve">idee progettuali </w:t>
      </w:r>
      <w:r w:rsidR="00604C4C" w:rsidRPr="00251E03">
        <w:rPr>
          <w:rFonts w:ascii="Calibri" w:hAnsi="Calibri" w:cs="Adobe Caslon Pro"/>
          <w:b/>
          <w:bCs/>
          <w:sz w:val="22"/>
        </w:rPr>
        <w:t xml:space="preserve">innovative tra mondo analogico e digitale presentate da giovani </w:t>
      </w:r>
      <w:r w:rsidR="00066E34" w:rsidRPr="00251E03">
        <w:rPr>
          <w:rFonts w:ascii="Calibri" w:hAnsi="Calibri" w:cs="Adobe Caslon Pro"/>
          <w:b/>
          <w:bCs/>
          <w:sz w:val="22"/>
        </w:rPr>
        <w:t xml:space="preserve">designer under 35 </w:t>
      </w:r>
      <w:r w:rsidR="00644509" w:rsidRPr="00251E03">
        <w:rPr>
          <w:rFonts w:ascii="Calibri" w:hAnsi="Calibri" w:cs="Adobe Caslon Pro"/>
          <w:b/>
          <w:bCs/>
          <w:sz w:val="22"/>
        </w:rPr>
        <w:t>di scuole e università lombarde</w:t>
      </w:r>
      <w:r w:rsidR="00066E34" w:rsidRPr="00251E03">
        <w:rPr>
          <w:rFonts w:ascii="Calibri" w:hAnsi="Calibri" w:cs="Adobe Caslon Pro"/>
          <w:b/>
          <w:bCs/>
          <w:sz w:val="22"/>
        </w:rPr>
        <w:t xml:space="preserve">. I prototipi </w:t>
      </w:r>
      <w:r w:rsidRPr="00251E03">
        <w:rPr>
          <w:rFonts w:ascii="Calibri" w:hAnsi="Calibri" w:cs="Adobe Caslon Pro"/>
          <w:b/>
          <w:bCs/>
          <w:sz w:val="22"/>
        </w:rPr>
        <w:t xml:space="preserve">sono </w:t>
      </w:r>
      <w:r w:rsidR="00066E34" w:rsidRPr="00251E03">
        <w:rPr>
          <w:rFonts w:ascii="Calibri" w:hAnsi="Calibri" w:cs="Adobe Caslon Pro"/>
          <w:b/>
          <w:bCs/>
          <w:sz w:val="22"/>
        </w:rPr>
        <w:t xml:space="preserve">realizzati </w:t>
      </w:r>
      <w:r w:rsidR="007435DF" w:rsidRPr="00251E03">
        <w:rPr>
          <w:rFonts w:ascii="Calibri" w:hAnsi="Calibri" w:cs="Adobe Caslon Pro"/>
          <w:b/>
          <w:bCs/>
          <w:sz w:val="22"/>
        </w:rPr>
        <w:t>in</w:t>
      </w:r>
      <w:r w:rsidR="00066E34" w:rsidRPr="00251E03">
        <w:rPr>
          <w:rFonts w:ascii="Calibri" w:hAnsi="Calibri" w:cs="Adobe Caslon Pro"/>
          <w:b/>
          <w:bCs/>
          <w:sz w:val="22"/>
        </w:rPr>
        <w:t xml:space="preserve"> </w:t>
      </w:r>
      <w:proofErr w:type="spellStart"/>
      <w:r w:rsidR="00066E34" w:rsidRPr="00251E03">
        <w:rPr>
          <w:rFonts w:ascii="Calibri" w:hAnsi="Calibri" w:cs="Adobe Caslon Pro"/>
          <w:b/>
          <w:bCs/>
          <w:sz w:val="22"/>
        </w:rPr>
        <w:t>Polifactory</w:t>
      </w:r>
      <w:proofErr w:type="spellEnd"/>
      <w:r w:rsidR="00066E34" w:rsidRPr="00251E03">
        <w:rPr>
          <w:rFonts w:ascii="Calibri" w:hAnsi="Calibri" w:cs="Adobe Caslon Pro"/>
          <w:b/>
          <w:bCs/>
          <w:sz w:val="22"/>
        </w:rPr>
        <w:t xml:space="preserve">, il </w:t>
      </w:r>
      <w:proofErr w:type="spellStart"/>
      <w:r w:rsidR="00066E34" w:rsidRPr="00251E03">
        <w:rPr>
          <w:rFonts w:ascii="Calibri" w:hAnsi="Calibri" w:cs="Adobe Caslon Pro"/>
          <w:b/>
          <w:bCs/>
          <w:sz w:val="22"/>
        </w:rPr>
        <w:t>makerspace</w:t>
      </w:r>
      <w:proofErr w:type="spellEnd"/>
      <w:r w:rsidR="00066E34" w:rsidRPr="00251E03">
        <w:rPr>
          <w:rFonts w:ascii="Calibri" w:hAnsi="Calibri" w:cs="Adobe Caslon Pro"/>
          <w:b/>
          <w:bCs/>
          <w:sz w:val="22"/>
        </w:rPr>
        <w:t xml:space="preserve"> del Politecnico di Milano</w:t>
      </w:r>
      <w:r w:rsidR="005A26B7" w:rsidRPr="00251E03">
        <w:rPr>
          <w:rFonts w:ascii="Calibri" w:hAnsi="Calibri" w:cs="Adobe Caslon Pro"/>
          <w:b/>
          <w:bCs/>
          <w:sz w:val="22"/>
        </w:rPr>
        <w:t xml:space="preserve">. A questi si aggiungono sei progetti di giovani </w:t>
      </w:r>
      <w:r w:rsidR="005A26B7" w:rsidRPr="003B65A0">
        <w:rPr>
          <w:rFonts w:ascii="Calibri" w:hAnsi="Calibri" w:cs="Adobe Caslon Pro"/>
          <w:b/>
          <w:bCs/>
          <w:sz w:val="22"/>
        </w:rPr>
        <w:t xml:space="preserve">designer </w:t>
      </w:r>
      <w:r w:rsidR="00F11ED7" w:rsidRPr="003B65A0">
        <w:rPr>
          <w:rFonts w:ascii="Calibri" w:hAnsi="Calibri" w:cs="Adobe Caslon Pro"/>
          <w:b/>
          <w:bCs/>
          <w:sz w:val="22"/>
        </w:rPr>
        <w:t>laureati a ELISAVA</w:t>
      </w:r>
      <w:r w:rsidR="00166E97" w:rsidRPr="003B65A0">
        <w:rPr>
          <w:rFonts w:ascii="Calibri" w:hAnsi="Calibri" w:cs="Adobe Caslon Pro"/>
          <w:b/>
          <w:bCs/>
          <w:sz w:val="22"/>
        </w:rPr>
        <w:t xml:space="preserve"> </w:t>
      </w:r>
      <w:proofErr w:type="spellStart"/>
      <w:r w:rsidR="00166E97" w:rsidRPr="003B65A0">
        <w:rPr>
          <w:rFonts w:ascii="Calibri" w:hAnsi="Calibri" w:cs="Adobe Caslon Pro"/>
          <w:b/>
          <w:bCs/>
          <w:sz w:val="22"/>
        </w:rPr>
        <w:t>Barcelona</w:t>
      </w:r>
      <w:proofErr w:type="spellEnd"/>
      <w:r w:rsidR="00166E97" w:rsidRPr="003B65A0">
        <w:rPr>
          <w:rFonts w:ascii="Calibri" w:hAnsi="Calibri" w:cs="Adobe Caslon Pro"/>
          <w:b/>
          <w:bCs/>
          <w:sz w:val="22"/>
        </w:rPr>
        <w:t xml:space="preserve"> </w:t>
      </w:r>
      <w:proofErr w:type="spellStart"/>
      <w:r w:rsidR="00166E97" w:rsidRPr="003B65A0">
        <w:rPr>
          <w:rFonts w:ascii="Calibri" w:hAnsi="Calibri" w:cs="Adobe Caslon Pro"/>
          <w:b/>
          <w:bCs/>
          <w:sz w:val="22"/>
        </w:rPr>
        <w:t>School</w:t>
      </w:r>
      <w:proofErr w:type="spellEnd"/>
      <w:r w:rsidR="00166E97" w:rsidRPr="003B65A0">
        <w:rPr>
          <w:rFonts w:ascii="Calibri" w:hAnsi="Calibri" w:cs="Adobe Caslon Pro"/>
          <w:b/>
          <w:bCs/>
          <w:sz w:val="22"/>
        </w:rPr>
        <w:t xml:space="preserve"> of Design and </w:t>
      </w:r>
      <w:proofErr w:type="spellStart"/>
      <w:r w:rsidR="00166E97" w:rsidRPr="003B65A0">
        <w:rPr>
          <w:rFonts w:ascii="Calibri" w:hAnsi="Calibri" w:cs="Adobe Caslon Pro"/>
          <w:b/>
          <w:bCs/>
          <w:sz w:val="22"/>
        </w:rPr>
        <w:t>Engineering</w:t>
      </w:r>
      <w:proofErr w:type="spellEnd"/>
      <w:r w:rsidR="005A26B7" w:rsidRPr="003B65A0">
        <w:rPr>
          <w:rFonts w:ascii="Calibri" w:hAnsi="Calibri" w:cs="Adobe Caslon Pro"/>
          <w:b/>
          <w:bCs/>
          <w:sz w:val="22"/>
        </w:rPr>
        <w:t xml:space="preserve"> </w:t>
      </w:r>
      <w:r w:rsidR="00F11ED7" w:rsidRPr="003B65A0">
        <w:rPr>
          <w:rFonts w:ascii="Calibri" w:hAnsi="Calibri" w:cs="Adobe Caslon Pro"/>
          <w:b/>
          <w:bCs/>
          <w:sz w:val="22"/>
        </w:rPr>
        <w:t>con il supporto della Regione Catalogna</w:t>
      </w:r>
      <w:r w:rsidR="005A26B7" w:rsidRPr="00251E03">
        <w:rPr>
          <w:rFonts w:ascii="Calibri" w:hAnsi="Calibri" w:cs="Adobe Caslon Pro"/>
          <w:b/>
          <w:bCs/>
          <w:sz w:val="22"/>
        </w:rPr>
        <w:t xml:space="preserve"> che, insieme alla Lombardia, rappresenta una delle regioni “motore della produzione” europea.</w:t>
      </w:r>
    </w:p>
    <w:p w:rsidR="00066E34" w:rsidRPr="00251E03" w:rsidRDefault="005A26B7" w:rsidP="00816E83">
      <w:pPr>
        <w:jc w:val="both"/>
        <w:rPr>
          <w:rFonts w:ascii="Calibri" w:hAnsi="Calibri" w:cs="Adobe Caslon Pro"/>
          <w:b/>
          <w:bCs/>
          <w:sz w:val="22"/>
        </w:rPr>
      </w:pPr>
      <w:r w:rsidRPr="00251E03">
        <w:rPr>
          <w:rFonts w:ascii="Calibri" w:hAnsi="Calibri" w:cs="Adobe Caslon Pro"/>
          <w:b/>
          <w:bCs/>
          <w:sz w:val="22"/>
        </w:rPr>
        <w:t>I ventuno prototipi sono in mostra</w:t>
      </w:r>
      <w:r w:rsidR="00066E34" w:rsidRPr="00251E03">
        <w:rPr>
          <w:rFonts w:ascii="Calibri" w:hAnsi="Calibri" w:cs="Adobe Caslon Pro"/>
          <w:b/>
          <w:bCs/>
          <w:sz w:val="22"/>
        </w:rPr>
        <w:t xml:space="preserve"> al </w:t>
      </w:r>
      <w:proofErr w:type="spellStart"/>
      <w:r w:rsidR="00066E34" w:rsidRPr="00251E03">
        <w:rPr>
          <w:rFonts w:ascii="Calibri" w:hAnsi="Calibri" w:cs="Adobe Caslon Pro"/>
          <w:b/>
          <w:bCs/>
          <w:sz w:val="22"/>
        </w:rPr>
        <w:t>Fuorisalone</w:t>
      </w:r>
      <w:proofErr w:type="spellEnd"/>
      <w:r w:rsidR="00066E34" w:rsidRPr="00251E03">
        <w:rPr>
          <w:rFonts w:ascii="Calibri" w:hAnsi="Calibri" w:cs="Adobe Caslon Pro"/>
          <w:b/>
          <w:bCs/>
          <w:sz w:val="22"/>
        </w:rPr>
        <w:t xml:space="preserve"> nel quartier g</w:t>
      </w:r>
      <w:r w:rsidR="00D76F7B" w:rsidRPr="00251E03">
        <w:rPr>
          <w:rFonts w:ascii="Calibri" w:hAnsi="Calibri" w:cs="Adobe Caslon Pro"/>
          <w:b/>
          <w:bCs/>
          <w:sz w:val="22"/>
        </w:rPr>
        <w:t>enerale di Zona Santambrogio</w:t>
      </w:r>
      <w:r w:rsidRPr="00251E03">
        <w:rPr>
          <w:rFonts w:ascii="Calibri" w:hAnsi="Calibri" w:cs="Adobe Caslon Pro"/>
          <w:b/>
          <w:bCs/>
          <w:sz w:val="22"/>
        </w:rPr>
        <w:t xml:space="preserve"> con</w:t>
      </w:r>
      <w:r w:rsidR="00D76F7B" w:rsidRPr="00251E03">
        <w:rPr>
          <w:rFonts w:ascii="Calibri" w:hAnsi="Calibri" w:cs="Adobe Caslon Pro"/>
          <w:b/>
          <w:bCs/>
          <w:sz w:val="22"/>
        </w:rPr>
        <w:t xml:space="preserve"> </w:t>
      </w:r>
      <w:r w:rsidRPr="00251E03">
        <w:rPr>
          <w:rFonts w:ascii="Calibri" w:hAnsi="Calibri" w:cs="Adobe Caslon Pro"/>
          <w:b/>
          <w:bCs/>
          <w:sz w:val="22"/>
        </w:rPr>
        <w:t xml:space="preserve">un </w:t>
      </w:r>
      <w:r w:rsidR="00066E34" w:rsidRPr="00251E03">
        <w:rPr>
          <w:rFonts w:ascii="Calibri" w:hAnsi="Calibri" w:cs="Adobe Caslon Pro"/>
          <w:b/>
          <w:bCs/>
          <w:sz w:val="22"/>
        </w:rPr>
        <w:t xml:space="preserve">allestimento a cura di Re.rurban Studio. </w:t>
      </w:r>
    </w:p>
    <w:p w:rsidR="00066E34" w:rsidRPr="00251E03" w:rsidRDefault="00066E34" w:rsidP="00816E83">
      <w:pPr>
        <w:jc w:val="both"/>
        <w:rPr>
          <w:rFonts w:ascii="Calibri" w:hAnsi="Calibri" w:cs="Adobe Caslon Pro"/>
          <w:bCs/>
          <w:sz w:val="22"/>
        </w:rPr>
      </w:pPr>
    </w:p>
    <w:p w:rsidR="00EA7D80" w:rsidRPr="003B65A0" w:rsidRDefault="00BC00B1" w:rsidP="00816E83">
      <w:pPr>
        <w:jc w:val="both"/>
        <w:rPr>
          <w:rFonts w:ascii="Calibri" w:hAnsi="Calibri" w:cs="Adobe Caslon Pro"/>
          <w:bCs/>
          <w:sz w:val="22"/>
        </w:rPr>
      </w:pPr>
      <w:r w:rsidRPr="003B65A0">
        <w:rPr>
          <w:rFonts w:ascii="Calibri" w:hAnsi="Calibri"/>
          <w:sz w:val="22"/>
        </w:rPr>
        <w:t>Con la rivoluzione elettronica e digitale, le tradizionali tipologie di prodotto non sono più le stesse</w:t>
      </w:r>
      <w:r w:rsidR="00FC478E" w:rsidRPr="003B65A0">
        <w:rPr>
          <w:rFonts w:ascii="Calibri" w:hAnsi="Calibri"/>
          <w:sz w:val="22"/>
        </w:rPr>
        <w:t xml:space="preserve"> così come i processi </w:t>
      </w:r>
      <w:r w:rsidR="00E71FF3" w:rsidRPr="003B65A0">
        <w:rPr>
          <w:rFonts w:ascii="Calibri" w:hAnsi="Calibri"/>
          <w:sz w:val="22"/>
        </w:rPr>
        <w:t>di fabbricazione</w:t>
      </w:r>
      <w:r w:rsidRPr="003B65A0">
        <w:rPr>
          <w:rFonts w:ascii="Calibri" w:hAnsi="Calibri"/>
          <w:sz w:val="22"/>
        </w:rPr>
        <w:t xml:space="preserve">. </w:t>
      </w:r>
      <w:r w:rsidR="00EA7D80" w:rsidRPr="003B65A0">
        <w:rPr>
          <w:rFonts w:ascii="Calibri" w:hAnsi="Calibri"/>
          <w:sz w:val="22"/>
        </w:rPr>
        <w:t>N</w:t>
      </w:r>
      <w:r w:rsidR="00FC478E" w:rsidRPr="003B65A0">
        <w:rPr>
          <w:rFonts w:ascii="Calibri" w:hAnsi="Calibri"/>
          <w:sz w:val="22"/>
        </w:rPr>
        <w:t xml:space="preserve">uove visioni, tecnologie e conoscenze interdisciplinari confluiscono nel progetto. </w:t>
      </w:r>
      <w:r w:rsidR="00EA7D80" w:rsidRPr="003B65A0">
        <w:rPr>
          <w:rFonts w:ascii="Calibri" w:hAnsi="Calibri" w:cs="Adobe Caslon Pro"/>
          <w:bCs/>
          <w:sz w:val="22"/>
        </w:rPr>
        <w:t>I pro</w:t>
      </w:r>
      <w:r w:rsidR="00E71FF3" w:rsidRPr="003B65A0">
        <w:rPr>
          <w:rFonts w:ascii="Calibri" w:hAnsi="Calibri" w:cs="Adobe Caslon Pro"/>
          <w:bCs/>
          <w:sz w:val="22"/>
        </w:rPr>
        <w:t>totipi</w:t>
      </w:r>
      <w:r w:rsidR="00EA7D80" w:rsidRPr="003B65A0">
        <w:rPr>
          <w:rFonts w:ascii="Calibri" w:hAnsi="Calibri" w:cs="Adobe Caslon Pro"/>
          <w:bCs/>
          <w:sz w:val="22"/>
        </w:rPr>
        <w:t xml:space="preserve"> di </w:t>
      </w:r>
      <w:proofErr w:type="spellStart"/>
      <w:r w:rsidR="00EA7D80" w:rsidRPr="003B65A0">
        <w:rPr>
          <w:rFonts w:ascii="Calibri" w:hAnsi="Calibri" w:cs="Adobe Caslon Pro"/>
          <w:bCs/>
          <w:sz w:val="22"/>
        </w:rPr>
        <w:t>Next</w:t>
      </w:r>
      <w:proofErr w:type="spellEnd"/>
      <w:r w:rsidR="00EA7D80" w:rsidRPr="003B65A0">
        <w:rPr>
          <w:rFonts w:ascii="Calibri" w:hAnsi="Calibri" w:cs="Adobe Caslon Pro"/>
          <w:bCs/>
          <w:sz w:val="22"/>
        </w:rPr>
        <w:t xml:space="preserve"> Design Innovation spaziano nei temi </w:t>
      </w:r>
      <w:r w:rsidR="00EA7D80" w:rsidRPr="003B65A0">
        <w:rPr>
          <w:rFonts w:ascii="Calibri" w:hAnsi="Calibri" w:cs="Adobe Caslon Pro"/>
          <w:bCs/>
          <w:i/>
          <w:sz w:val="22"/>
        </w:rPr>
        <w:t>“</w:t>
      </w:r>
      <w:proofErr w:type="spellStart"/>
      <w:r w:rsidR="00EA7D80" w:rsidRPr="003B65A0">
        <w:rPr>
          <w:rFonts w:ascii="Calibri" w:hAnsi="Calibri" w:cs="Adobe Caslon Pro"/>
          <w:bCs/>
          <w:i/>
          <w:sz w:val="22"/>
        </w:rPr>
        <w:t>new</w:t>
      </w:r>
      <w:proofErr w:type="spellEnd"/>
      <w:r w:rsidR="00EA7D80" w:rsidRPr="003B65A0">
        <w:rPr>
          <w:rFonts w:ascii="Calibri" w:hAnsi="Calibri" w:cs="Adobe Caslon Pro"/>
          <w:bCs/>
          <w:i/>
          <w:sz w:val="22"/>
        </w:rPr>
        <w:t xml:space="preserve"> </w:t>
      </w:r>
      <w:proofErr w:type="spellStart"/>
      <w:r w:rsidR="00EA7D80" w:rsidRPr="003B65A0">
        <w:rPr>
          <w:rFonts w:ascii="Calibri" w:hAnsi="Calibri" w:cs="Adobe Caslon Pro"/>
          <w:bCs/>
          <w:i/>
          <w:sz w:val="22"/>
        </w:rPr>
        <w:t>household</w:t>
      </w:r>
      <w:proofErr w:type="spellEnd"/>
      <w:r w:rsidR="00EA7D80" w:rsidRPr="003B65A0">
        <w:rPr>
          <w:rFonts w:ascii="Calibri" w:hAnsi="Calibri" w:cs="Adobe Caslon Pro"/>
          <w:bCs/>
          <w:i/>
          <w:sz w:val="22"/>
        </w:rPr>
        <w:t xml:space="preserve"> </w:t>
      </w:r>
      <w:proofErr w:type="spellStart"/>
      <w:r w:rsidR="00EA7D80" w:rsidRPr="003B65A0">
        <w:rPr>
          <w:rFonts w:ascii="Calibri" w:hAnsi="Calibri" w:cs="Adobe Caslon Pro"/>
          <w:bCs/>
          <w:i/>
          <w:sz w:val="22"/>
        </w:rPr>
        <w:t>tools</w:t>
      </w:r>
      <w:proofErr w:type="spellEnd"/>
      <w:r w:rsidR="00EA7D80" w:rsidRPr="003B65A0">
        <w:rPr>
          <w:rFonts w:ascii="Calibri" w:hAnsi="Calibri" w:cs="Adobe Caslon Pro"/>
          <w:bCs/>
          <w:i/>
          <w:sz w:val="22"/>
        </w:rPr>
        <w:t xml:space="preserve"> and </w:t>
      </w:r>
      <w:proofErr w:type="spellStart"/>
      <w:r w:rsidR="00EA7D80" w:rsidRPr="003B65A0">
        <w:rPr>
          <w:rFonts w:ascii="Calibri" w:hAnsi="Calibri" w:cs="Adobe Caslon Pro"/>
          <w:bCs/>
          <w:i/>
          <w:sz w:val="22"/>
        </w:rPr>
        <w:t>appliances</w:t>
      </w:r>
      <w:proofErr w:type="spellEnd"/>
      <w:r w:rsidR="00EA7D80" w:rsidRPr="003B65A0">
        <w:rPr>
          <w:rFonts w:ascii="Calibri" w:hAnsi="Calibri" w:cs="Adobe Caslon Pro"/>
          <w:bCs/>
          <w:i/>
          <w:sz w:val="22"/>
        </w:rPr>
        <w:t>”, “</w:t>
      </w:r>
      <w:proofErr w:type="spellStart"/>
      <w:r w:rsidR="00EA7D80" w:rsidRPr="003B65A0">
        <w:rPr>
          <w:rFonts w:ascii="Calibri" w:hAnsi="Calibri" w:cs="Adobe Caslon Pro"/>
          <w:bCs/>
          <w:i/>
          <w:sz w:val="22"/>
        </w:rPr>
        <w:t>interactive</w:t>
      </w:r>
      <w:proofErr w:type="spellEnd"/>
      <w:r w:rsidR="00EA7D80" w:rsidRPr="003B65A0">
        <w:rPr>
          <w:rFonts w:ascii="Calibri" w:hAnsi="Calibri" w:cs="Adobe Caslon Pro"/>
          <w:bCs/>
          <w:i/>
          <w:sz w:val="22"/>
        </w:rPr>
        <w:t xml:space="preserve"> </w:t>
      </w:r>
      <w:proofErr w:type="spellStart"/>
      <w:r w:rsidR="00EA7D80" w:rsidRPr="003B65A0">
        <w:rPr>
          <w:rFonts w:ascii="Calibri" w:hAnsi="Calibri" w:cs="Adobe Caslon Pro"/>
          <w:bCs/>
          <w:i/>
          <w:sz w:val="22"/>
        </w:rPr>
        <w:t>furniture</w:t>
      </w:r>
      <w:proofErr w:type="spellEnd"/>
      <w:r w:rsidR="00EA7D80" w:rsidRPr="003B65A0">
        <w:rPr>
          <w:rFonts w:ascii="Calibri" w:hAnsi="Calibri" w:cs="Adobe Caslon Pro"/>
          <w:bCs/>
          <w:i/>
          <w:sz w:val="22"/>
        </w:rPr>
        <w:t xml:space="preserve"> and </w:t>
      </w:r>
      <w:proofErr w:type="spellStart"/>
      <w:r w:rsidR="00EA7D80" w:rsidRPr="003B65A0">
        <w:rPr>
          <w:rFonts w:ascii="Calibri" w:hAnsi="Calibri" w:cs="Adobe Caslon Pro"/>
          <w:bCs/>
          <w:i/>
          <w:sz w:val="22"/>
        </w:rPr>
        <w:t>lighting</w:t>
      </w:r>
      <w:proofErr w:type="spellEnd"/>
      <w:r w:rsidR="00EA7D80" w:rsidRPr="003B65A0">
        <w:rPr>
          <w:rFonts w:ascii="Calibri" w:hAnsi="Calibri" w:cs="Adobe Caslon Pro"/>
          <w:bCs/>
          <w:i/>
          <w:sz w:val="22"/>
        </w:rPr>
        <w:t>”, “</w:t>
      </w:r>
      <w:proofErr w:type="spellStart"/>
      <w:r w:rsidR="00EA7D80" w:rsidRPr="003B65A0">
        <w:rPr>
          <w:rFonts w:ascii="Calibri" w:hAnsi="Calibri" w:cs="Adobe Caslon Pro"/>
          <w:bCs/>
          <w:i/>
          <w:sz w:val="22"/>
        </w:rPr>
        <w:t>wearable</w:t>
      </w:r>
      <w:proofErr w:type="spellEnd"/>
      <w:r w:rsidR="00EA7D80" w:rsidRPr="003B65A0">
        <w:rPr>
          <w:rFonts w:ascii="Calibri" w:hAnsi="Calibri" w:cs="Adobe Caslon Pro"/>
          <w:bCs/>
          <w:i/>
          <w:sz w:val="22"/>
        </w:rPr>
        <w:t xml:space="preserve"> and fashion”,</w:t>
      </w:r>
      <w:r w:rsidR="00EA7D80" w:rsidRPr="003B65A0">
        <w:rPr>
          <w:rFonts w:ascii="Calibri" w:hAnsi="Calibri" w:cs="Adobe Caslon Pro"/>
          <w:bCs/>
          <w:sz w:val="22"/>
        </w:rPr>
        <w:t xml:space="preserve"> </w:t>
      </w:r>
      <w:r w:rsidR="00EA7D80" w:rsidRPr="003B65A0">
        <w:rPr>
          <w:rFonts w:ascii="Calibri" w:hAnsi="Calibri" w:cs="Adobe Caslon Pro"/>
          <w:bCs/>
          <w:i/>
          <w:sz w:val="22"/>
        </w:rPr>
        <w:t>“</w:t>
      </w:r>
      <w:proofErr w:type="spellStart"/>
      <w:r w:rsidR="00EA7D80" w:rsidRPr="003B65A0">
        <w:rPr>
          <w:rFonts w:ascii="Calibri" w:hAnsi="Calibri" w:cs="Adobe Caslon Pro"/>
          <w:bCs/>
          <w:i/>
          <w:sz w:val="22"/>
        </w:rPr>
        <w:t>new</w:t>
      </w:r>
      <w:proofErr w:type="spellEnd"/>
      <w:r w:rsidR="00EA7D80" w:rsidRPr="003B65A0">
        <w:rPr>
          <w:rFonts w:ascii="Calibri" w:hAnsi="Calibri" w:cs="Adobe Caslon Pro"/>
          <w:bCs/>
          <w:i/>
          <w:sz w:val="22"/>
        </w:rPr>
        <w:t xml:space="preserve"> </w:t>
      </w:r>
      <w:proofErr w:type="spellStart"/>
      <w:r w:rsidR="00EA7D80" w:rsidRPr="003B65A0">
        <w:rPr>
          <w:rFonts w:ascii="Calibri" w:hAnsi="Calibri" w:cs="Adobe Caslon Pro"/>
          <w:bCs/>
          <w:i/>
          <w:sz w:val="22"/>
        </w:rPr>
        <w:t>tools</w:t>
      </w:r>
      <w:proofErr w:type="spellEnd"/>
      <w:r w:rsidR="00EA7D80" w:rsidRPr="003B65A0">
        <w:rPr>
          <w:rFonts w:ascii="Calibri" w:hAnsi="Calibri" w:cs="Adobe Caslon Pro"/>
          <w:bCs/>
          <w:i/>
          <w:sz w:val="22"/>
        </w:rPr>
        <w:t xml:space="preserve"> and </w:t>
      </w:r>
      <w:proofErr w:type="spellStart"/>
      <w:r w:rsidR="00EA7D80" w:rsidRPr="003B65A0">
        <w:rPr>
          <w:rFonts w:ascii="Calibri" w:hAnsi="Calibri" w:cs="Adobe Caslon Pro"/>
          <w:bCs/>
          <w:i/>
          <w:sz w:val="22"/>
        </w:rPr>
        <w:t>devices</w:t>
      </w:r>
      <w:proofErr w:type="spellEnd"/>
      <w:r w:rsidR="00EA7D80" w:rsidRPr="003B65A0">
        <w:rPr>
          <w:rFonts w:ascii="Calibri" w:hAnsi="Calibri" w:cs="Adobe Caslon Pro"/>
          <w:bCs/>
          <w:i/>
          <w:sz w:val="22"/>
        </w:rPr>
        <w:t xml:space="preserve"> </w:t>
      </w:r>
      <w:proofErr w:type="spellStart"/>
      <w:r w:rsidR="00EA7D80" w:rsidRPr="003B65A0">
        <w:rPr>
          <w:rFonts w:ascii="Calibri" w:hAnsi="Calibri" w:cs="Adobe Caslon Pro"/>
          <w:bCs/>
          <w:i/>
          <w:sz w:val="22"/>
        </w:rPr>
        <w:t>for</w:t>
      </w:r>
      <w:proofErr w:type="spellEnd"/>
      <w:r w:rsidR="00EA7D80" w:rsidRPr="003B65A0">
        <w:rPr>
          <w:rFonts w:ascii="Calibri" w:hAnsi="Calibri" w:cs="Adobe Caslon Pro"/>
          <w:bCs/>
          <w:i/>
          <w:sz w:val="22"/>
        </w:rPr>
        <w:t xml:space="preserve"> </w:t>
      </w:r>
      <w:proofErr w:type="spellStart"/>
      <w:r w:rsidR="00EA7D80" w:rsidRPr="003B65A0">
        <w:rPr>
          <w:rFonts w:ascii="Calibri" w:hAnsi="Calibri" w:cs="Adobe Caslon Pro"/>
          <w:bCs/>
          <w:i/>
          <w:sz w:val="22"/>
        </w:rPr>
        <w:t>smart</w:t>
      </w:r>
      <w:proofErr w:type="spellEnd"/>
      <w:r w:rsidR="00EA7D80" w:rsidRPr="003B65A0">
        <w:rPr>
          <w:rFonts w:ascii="Calibri" w:hAnsi="Calibri" w:cs="Adobe Caslon Pro"/>
          <w:bCs/>
          <w:i/>
          <w:sz w:val="22"/>
        </w:rPr>
        <w:t xml:space="preserve"> </w:t>
      </w:r>
      <w:proofErr w:type="spellStart"/>
      <w:r w:rsidR="00EA7D80" w:rsidRPr="003B65A0">
        <w:rPr>
          <w:rFonts w:ascii="Calibri" w:hAnsi="Calibri" w:cs="Adobe Caslon Pro"/>
          <w:bCs/>
          <w:i/>
          <w:sz w:val="22"/>
        </w:rPr>
        <w:t>cities</w:t>
      </w:r>
      <w:proofErr w:type="spellEnd"/>
      <w:r w:rsidR="00EA7D80" w:rsidRPr="003B65A0">
        <w:rPr>
          <w:rFonts w:ascii="Calibri" w:hAnsi="Calibri" w:cs="Adobe Caslon Pro"/>
          <w:bCs/>
          <w:i/>
          <w:sz w:val="22"/>
        </w:rPr>
        <w:t>”</w:t>
      </w:r>
      <w:r w:rsidR="00EA7D80" w:rsidRPr="003B65A0">
        <w:rPr>
          <w:rFonts w:ascii="Calibri" w:hAnsi="Calibri" w:cs="Adobe Caslon Pro"/>
          <w:bCs/>
          <w:sz w:val="22"/>
        </w:rPr>
        <w:t xml:space="preserve"> e </w:t>
      </w:r>
      <w:r w:rsidR="00EA7D80" w:rsidRPr="003B65A0">
        <w:rPr>
          <w:rFonts w:ascii="Calibri" w:hAnsi="Calibri" w:cs="Adobe Caslon Pro"/>
          <w:bCs/>
          <w:i/>
          <w:sz w:val="22"/>
        </w:rPr>
        <w:t>“</w:t>
      </w:r>
      <w:proofErr w:type="spellStart"/>
      <w:r w:rsidR="00EA7D80" w:rsidRPr="003B65A0">
        <w:rPr>
          <w:rFonts w:ascii="Calibri" w:hAnsi="Calibri" w:cs="Adobe Caslon Pro"/>
          <w:bCs/>
          <w:i/>
          <w:sz w:val="22"/>
        </w:rPr>
        <w:t>smart</w:t>
      </w:r>
      <w:proofErr w:type="spellEnd"/>
      <w:r w:rsidR="00EA7D80" w:rsidRPr="003B65A0">
        <w:rPr>
          <w:rFonts w:ascii="Calibri" w:hAnsi="Calibri" w:cs="Adobe Caslon Pro"/>
          <w:bCs/>
          <w:i/>
          <w:sz w:val="22"/>
        </w:rPr>
        <w:t xml:space="preserve"> </w:t>
      </w:r>
      <w:proofErr w:type="spellStart"/>
      <w:r w:rsidR="00EA7D80" w:rsidRPr="003B65A0">
        <w:rPr>
          <w:rFonts w:ascii="Calibri" w:hAnsi="Calibri" w:cs="Adobe Caslon Pro"/>
          <w:bCs/>
          <w:i/>
          <w:sz w:val="22"/>
        </w:rPr>
        <w:t>vehicles</w:t>
      </w:r>
      <w:proofErr w:type="spellEnd"/>
      <w:r w:rsidR="00EA7D80" w:rsidRPr="003B65A0">
        <w:rPr>
          <w:rFonts w:ascii="Calibri" w:hAnsi="Calibri" w:cs="Adobe Caslon Pro"/>
          <w:bCs/>
          <w:i/>
          <w:sz w:val="22"/>
        </w:rPr>
        <w:t xml:space="preserve"> </w:t>
      </w:r>
      <w:proofErr w:type="spellStart"/>
      <w:r w:rsidR="00EA7D80" w:rsidRPr="003B65A0">
        <w:rPr>
          <w:rFonts w:ascii="Calibri" w:hAnsi="Calibri" w:cs="Adobe Caslon Pro"/>
          <w:bCs/>
          <w:i/>
          <w:sz w:val="22"/>
        </w:rPr>
        <w:t>for</w:t>
      </w:r>
      <w:proofErr w:type="spellEnd"/>
      <w:r w:rsidR="00EA7D80" w:rsidRPr="003B65A0">
        <w:rPr>
          <w:rFonts w:ascii="Calibri" w:hAnsi="Calibri" w:cs="Adobe Caslon Pro"/>
          <w:bCs/>
          <w:i/>
          <w:sz w:val="22"/>
        </w:rPr>
        <w:t xml:space="preserve"> </w:t>
      </w:r>
      <w:proofErr w:type="spellStart"/>
      <w:r w:rsidR="00EA7D80" w:rsidRPr="003B65A0">
        <w:rPr>
          <w:rFonts w:ascii="Calibri" w:hAnsi="Calibri" w:cs="Adobe Caslon Pro"/>
          <w:bCs/>
          <w:i/>
          <w:sz w:val="22"/>
        </w:rPr>
        <w:t>smart</w:t>
      </w:r>
      <w:proofErr w:type="spellEnd"/>
      <w:r w:rsidR="00EA7D80" w:rsidRPr="003B65A0">
        <w:rPr>
          <w:rFonts w:ascii="Calibri" w:hAnsi="Calibri" w:cs="Adobe Caslon Pro"/>
          <w:bCs/>
          <w:i/>
          <w:sz w:val="22"/>
        </w:rPr>
        <w:t xml:space="preserve"> </w:t>
      </w:r>
      <w:proofErr w:type="spellStart"/>
      <w:r w:rsidR="00EA7D80" w:rsidRPr="003B65A0">
        <w:rPr>
          <w:rFonts w:ascii="Calibri" w:hAnsi="Calibri" w:cs="Adobe Caslon Pro"/>
          <w:bCs/>
          <w:i/>
          <w:sz w:val="22"/>
        </w:rPr>
        <w:t>mobility</w:t>
      </w:r>
      <w:proofErr w:type="spellEnd"/>
      <w:r w:rsidR="00EA7D80" w:rsidRPr="003B65A0">
        <w:rPr>
          <w:rFonts w:ascii="Calibri" w:hAnsi="Calibri" w:cs="Adobe Caslon Pro"/>
          <w:bCs/>
          <w:i/>
          <w:sz w:val="22"/>
        </w:rPr>
        <w:t>”</w:t>
      </w:r>
      <w:r w:rsidR="00EA7D80" w:rsidRPr="003B65A0">
        <w:rPr>
          <w:rFonts w:ascii="Calibri" w:hAnsi="Calibri" w:cs="Adobe Caslon Pro"/>
          <w:bCs/>
          <w:sz w:val="22"/>
        </w:rPr>
        <w:t xml:space="preserve">, con forte attenzione al rapporto tra design e tecnologie emergenti: dai sistemi di </w:t>
      </w:r>
      <w:proofErr w:type="spellStart"/>
      <w:r w:rsidR="00EA7D80" w:rsidRPr="003B65A0">
        <w:rPr>
          <w:rFonts w:ascii="Calibri" w:hAnsi="Calibri" w:cs="Adobe Caslon Pro"/>
          <w:bCs/>
          <w:sz w:val="22"/>
        </w:rPr>
        <w:t>sensoristica</w:t>
      </w:r>
      <w:proofErr w:type="spellEnd"/>
      <w:r w:rsidR="00EA7D80" w:rsidRPr="003B65A0">
        <w:rPr>
          <w:rFonts w:ascii="Calibri" w:hAnsi="Calibri" w:cs="Adobe Caslon Pro"/>
          <w:bCs/>
          <w:sz w:val="22"/>
        </w:rPr>
        <w:t xml:space="preserve"> applicata o incorporata nei prodotti, ai sistemi o interfacce di controllo, fino alle tecnologie per la fabbricazione digitale combinate con tecniche artigianali o processi industriali.</w:t>
      </w:r>
    </w:p>
    <w:p w:rsidR="005A26B7" w:rsidRPr="00251E03" w:rsidRDefault="00EA7D80" w:rsidP="00816E83">
      <w:pPr>
        <w:jc w:val="both"/>
        <w:rPr>
          <w:rFonts w:ascii="Calibri" w:hAnsi="Calibri" w:cs="Adobe Caslon Pro"/>
          <w:bCs/>
          <w:sz w:val="22"/>
        </w:rPr>
      </w:pPr>
      <w:r w:rsidRPr="003B65A0">
        <w:rPr>
          <w:rFonts w:ascii="Calibri" w:hAnsi="Calibri"/>
          <w:sz w:val="22"/>
        </w:rPr>
        <w:t xml:space="preserve">Si tratta di </w:t>
      </w:r>
      <w:r w:rsidR="00BC00B1" w:rsidRPr="003B65A0">
        <w:rPr>
          <w:rFonts w:ascii="Calibri" w:hAnsi="Calibri"/>
          <w:sz w:val="22"/>
        </w:rPr>
        <w:t>prodotti versatili</w:t>
      </w:r>
      <w:r w:rsidRPr="003B65A0">
        <w:rPr>
          <w:rFonts w:ascii="Calibri" w:hAnsi="Calibri"/>
          <w:sz w:val="22"/>
        </w:rPr>
        <w:t>,</w:t>
      </w:r>
      <w:r w:rsidR="00BC00B1" w:rsidRPr="003B65A0">
        <w:rPr>
          <w:rFonts w:ascii="Calibri" w:hAnsi="Calibri"/>
          <w:sz w:val="22"/>
        </w:rPr>
        <w:t xml:space="preserve"> pensati per l’ambiente domestico e lavorativo</w:t>
      </w:r>
      <w:r w:rsidRPr="003B65A0">
        <w:rPr>
          <w:rFonts w:ascii="Calibri" w:hAnsi="Calibri"/>
          <w:sz w:val="22"/>
        </w:rPr>
        <w:t xml:space="preserve"> ma anche per l’outdoor,</w:t>
      </w:r>
      <w:r w:rsidR="00BC00B1" w:rsidRPr="003B65A0">
        <w:rPr>
          <w:rFonts w:ascii="Calibri" w:hAnsi="Calibri"/>
          <w:sz w:val="22"/>
        </w:rPr>
        <w:t xml:space="preserve"> con interfacce di comando semplici e intuitive</w:t>
      </w:r>
      <w:r w:rsidR="00FC478E" w:rsidRPr="003B65A0">
        <w:rPr>
          <w:rFonts w:ascii="Calibri" w:hAnsi="Calibri"/>
          <w:sz w:val="22"/>
        </w:rPr>
        <w:t>. Il gioco, l’espressione del sé</w:t>
      </w:r>
      <w:r w:rsidR="00E71FF3" w:rsidRPr="003B65A0">
        <w:rPr>
          <w:rFonts w:ascii="Calibri" w:hAnsi="Calibri"/>
          <w:sz w:val="22"/>
        </w:rPr>
        <w:t>,</w:t>
      </w:r>
      <w:r w:rsidR="00FC478E" w:rsidRPr="003B65A0">
        <w:rPr>
          <w:rFonts w:ascii="Calibri" w:hAnsi="Calibri"/>
          <w:sz w:val="22"/>
        </w:rPr>
        <w:t xml:space="preserve"> </w:t>
      </w:r>
      <w:r w:rsidRPr="003B65A0">
        <w:rPr>
          <w:rFonts w:ascii="Calibri" w:hAnsi="Calibri"/>
          <w:sz w:val="22"/>
        </w:rPr>
        <w:t xml:space="preserve">oppure l’accesso selettivo a informazioni in rete, </w:t>
      </w:r>
      <w:r w:rsidR="005A26B7" w:rsidRPr="003B65A0">
        <w:rPr>
          <w:rFonts w:ascii="Calibri" w:hAnsi="Calibri" w:cs="Adobe Caslon Pro"/>
          <w:bCs/>
          <w:sz w:val="22"/>
        </w:rPr>
        <w:t>rileggono nella funzione e nell’interazione alcune tipologie consuete di prodotto</w:t>
      </w:r>
      <w:r w:rsidRPr="003B65A0">
        <w:rPr>
          <w:rFonts w:ascii="Calibri" w:hAnsi="Calibri" w:cs="Adobe Caslon Pro"/>
          <w:bCs/>
          <w:sz w:val="22"/>
        </w:rPr>
        <w:t>,</w:t>
      </w:r>
      <w:r w:rsidR="005A26B7" w:rsidRPr="003B65A0">
        <w:rPr>
          <w:rFonts w:ascii="Calibri" w:hAnsi="Calibri" w:cs="Adobe Caslon Pro"/>
          <w:bCs/>
          <w:sz w:val="22"/>
        </w:rPr>
        <w:t xml:space="preserve"> sfidan</w:t>
      </w:r>
      <w:r w:rsidRPr="003B65A0">
        <w:rPr>
          <w:rFonts w:ascii="Calibri" w:hAnsi="Calibri" w:cs="Adobe Caslon Pro"/>
          <w:bCs/>
          <w:sz w:val="22"/>
        </w:rPr>
        <w:t>d</w:t>
      </w:r>
      <w:r w:rsidR="005A26B7" w:rsidRPr="003B65A0">
        <w:rPr>
          <w:rFonts w:ascii="Calibri" w:hAnsi="Calibri" w:cs="Adobe Caslon Pro"/>
          <w:bCs/>
          <w:sz w:val="22"/>
        </w:rPr>
        <w:t>o l’industria tradizionale sia nei processi produttivi sia nell’apertura a nuovi mercati.</w:t>
      </w:r>
      <w:r w:rsidR="005A26B7" w:rsidRPr="00251E03">
        <w:rPr>
          <w:rFonts w:ascii="Calibri" w:hAnsi="Calibri" w:cs="Adobe Caslon Pro"/>
          <w:bCs/>
          <w:sz w:val="22"/>
        </w:rPr>
        <w:t xml:space="preserve"> </w:t>
      </w:r>
    </w:p>
    <w:p w:rsidR="00066E34" w:rsidRPr="00251E03" w:rsidRDefault="00066E34" w:rsidP="00816E83">
      <w:pPr>
        <w:jc w:val="both"/>
        <w:rPr>
          <w:rFonts w:ascii="Calibri" w:hAnsi="Calibri" w:cs="Adobe Caslon Pro"/>
          <w:bCs/>
          <w:sz w:val="22"/>
        </w:rPr>
      </w:pPr>
    </w:p>
    <w:p w:rsidR="00066E34" w:rsidRPr="00251E03" w:rsidRDefault="000452F1" w:rsidP="00816E83">
      <w:pPr>
        <w:jc w:val="both"/>
        <w:rPr>
          <w:rFonts w:ascii="Calibri" w:hAnsi="Calibri" w:cs="Adobe Caslon Pro"/>
          <w:bCs/>
          <w:sz w:val="22"/>
        </w:rPr>
      </w:pPr>
      <w:r w:rsidRPr="00251E03">
        <w:rPr>
          <w:rFonts w:ascii="Calibri" w:hAnsi="Calibri" w:cs="Adobe Caslon Pro"/>
          <w:bCs/>
          <w:i/>
          <w:sz w:val="22"/>
        </w:rPr>
        <w:t>“La nuova manifattura</w:t>
      </w:r>
      <w:r w:rsidR="00066E34" w:rsidRPr="00251E03">
        <w:rPr>
          <w:rFonts w:ascii="Calibri" w:hAnsi="Calibri" w:cs="Adobe Caslon Pro"/>
          <w:bCs/>
          <w:i/>
          <w:sz w:val="22"/>
        </w:rPr>
        <w:t xml:space="preserve">, potenziata dalle nuove tecnologie di fabbricazione, fa convergere il mondo intangibile dei servizi e quello tangibile della produzione materiale, arricchiti dalla prospettiva dell’internet of </w:t>
      </w:r>
      <w:proofErr w:type="spellStart"/>
      <w:r w:rsidR="00066E34" w:rsidRPr="00251E03">
        <w:rPr>
          <w:rFonts w:ascii="Calibri" w:hAnsi="Calibri" w:cs="Adobe Caslon Pro"/>
          <w:bCs/>
          <w:i/>
          <w:sz w:val="22"/>
        </w:rPr>
        <w:t>thing</w:t>
      </w:r>
      <w:proofErr w:type="spellEnd"/>
      <w:r w:rsidR="00066E34" w:rsidRPr="00251E03">
        <w:rPr>
          <w:rFonts w:ascii="Calibri" w:hAnsi="Calibri" w:cs="Adobe Caslon Pro"/>
          <w:bCs/>
          <w:i/>
          <w:sz w:val="22"/>
        </w:rPr>
        <w:t>, in cui gli oggetti acquistano intelligenza, controllo e comunicazione”</w:t>
      </w:r>
      <w:r w:rsidR="00066E34" w:rsidRPr="00251E03">
        <w:rPr>
          <w:rFonts w:ascii="Calibri" w:hAnsi="Calibri" w:cs="Adobe Caslon Pro"/>
          <w:bCs/>
          <w:sz w:val="22"/>
        </w:rPr>
        <w:t xml:space="preserve"> dichiara Stefano Maffei, direttore scientifico di </w:t>
      </w:r>
      <w:proofErr w:type="spellStart"/>
      <w:r w:rsidR="00066E34" w:rsidRPr="00251E03">
        <w:rPr>
          <w:rFonts w:ascii="Calibri" w:hAnsi="Calibri" w:cs="Adobe Caslon Pro"/>
          <w:bCs/>
          <w:sz w:val="22"/>
        </w:rPr>
        <w:t>Polifactory</w:t>
      </w:r>
      <w:proofErr w:type="spellEnd"/>
      <w:r w:rsidR="00066E34" w:rsidRPr="00251E03">
        <w:rPr>
          <w:rFonts w:ascii="Calibri" w:hAnsi="Calibri" w:cs="Adobe Caslon Pro"/>
          <w:bCs/>
          <w:sz w:val="22"/>
        </w:rPr>
        <w:t xml:space="preserve"> e professore associato della Scuola del Design del Politecnico di Milano.</w:t>
      </w:r>
    </w:p>
    <w:p w:rsidR="00066E34" w:rsidRPr="00251E03" w:rsidRDefault="00066E34" w:rsidP="00816E83">
      <w:pPr>
        <w:jc w:val="both"/>
        <w:rPr>
          <w:rFonts w:ascii="Calibri" w:hAnsi="Calibri" w:cs="Adobe Caslon Pro"/>
          <w:bCs/>
          <w:sz w:val="22"/>
        </w:rPr>
      </w:pPr>
    </w:p>
    <w:p w:rsidR="00066E34" w:rsidRPr="00251E03" w:rsidRDefault="00066E34" w:rsidP="00816E83">
      <w:pPr>
        <w:jc w:val="both"/>
        <w:rPr>
          <w:rFonts w:ascii="Calibri" w:hAnsi="Calibri" w:cs="Adobe Caslon Pro"/>
          <w:bCs/>
          <w:sz w:val="22"/>
        </w:rPr>
      </w:pPr>
      <w:r w:rsidRPr="00251E03">
        <w:rPr>
          <w:rFonts w:ascii="Calibri" w:hAnsi="Calibri" w:cs="Adobe Caslon Pro"/>
          <w:bCs/>
          <w:sz w:val="22"/>
        </w:rPr>
        <w:t xml:space="preserve">Mauro </w:t>
      </w:r>
      <w:proofErr w:type="spellStart"/>
      <w:r w:rsidRPr="00251E03">
        <w:rPr>
          <w:rFonts w:ascii="Calibri" w:hAnsi="Calibri" w:cs="Adobe Caslon Pro"/>
          <w:bCs/>
          <w:sz w:val="22"/>
        </w:rPr>
        <w:t>Parolini</w:t>
      </w:r>
      <w:proofErr w:type="spellEnd"/>
      <w:r w:rsidRPr="00251E03">
        <w:rPr>
          <w:rFonts w:ascii="Calibri" w:hAnsi="Calibri" w:cs="Adobe Caslon Pro"/>
          <w:bCs/>
          <w:sz w:val="22"/>
        </w:rPr>
        <w:t xml:space="preserve">, assessore allo Sviluppo Economico della Regione Lombardia, dichiara: </w:t>
      </w:r>
      <w:r w:rsidRPr="00251E03">
        <w:rPr>
          <w:rFonts w:ascii="Calibri" w:hAnsi="Calibri" w:cs="Adobe Caslon Pro"/>
          <w:bCs/>
          <w:i/>
          <w:sz w:val="22"/>
        </w:rPr>
        <w:t xml:space="preserve">“Questo bando ha permesso di valorizzare i giovani talenti che escono dalle nostre scuole e di sperimentare le grandi potenzialità che possono derivare dalla contaminazione tra design e innovazione. Un’iniziativa sinergica e molto pratica, che non ha visto l’erogazione indistinta di contributi, ma l’offerta di un percorso qualificante completamente gratuito all’interno di un’eccellenza come </w:t>
      </w:r>
      <w:proofErr w:type="spellStart"/>
      <w:r w:rsidRPr="00251E03">
        <w:rPr>
          <w:rFonts w:ascii="Calibri" w:hAnsi="Calibri" w:cs="Adobe Caslon Pro"/>
          <w:bCs/>
          <w:i/>
          <w:sz w:val="22"/>
        </w:rPr>
        <w:t>Polifactory</w:t>
      </w:r>
      <w:proofErr w:type="spellEnd"/>
      <w:r w:rsidRPr="00251E03">
        <w:rPr>
          <w:rFonts w:ascii="Calibri" w:hAnsi="Calibri" w:cs="Adobe Caslon Pro"/>
          <w:bCs/>
          <w:i/>
          <w:sz w:val="22"/>
        </w:rPr>
        <w:t>, che ha accompagnato i giovani designer in una esperienza di lavoro concreta culminata con la costruzione dei prototipi e la loro esposizione all’interno di qu</w:t>
      </w:r>
      <w:r w:rsidR="00240682" w:rsidRPr="00251E03">
        <w:rPr>
          <w:rFonts w:ascii="Calibri" w:hAnsi="Calibri" w:cs="Adobe Caslon Pro"/>
          <w:bCs/>
          <w:i/>
          <w:sz w:val="22"/>
        </w:rPr>
        <w:t>esta importate vetrina milanese</w:t>
      </w:r>
      <w:r w:rsidRPr="00251E03">
        <w:rPr>
          <w:rFonts w:ascii="Calibri" w:hAnsi="Calibri" w:cs="Adobe Caslon Pro"/>
          <w:bCs/>
          <w:i/>
          <w:sz w:val="22"/>
        </w:rPr>
        <w:t>”</w:t>
      </w:r>
      <w:r w:rsidR="00240682" w:rsidRPr="00251E03">
        <w:rPr>
          <w:rFonts w:ascii="Calibri" w:hAnsi="Calibri" w:cs="Adobe Caslon Pro"/>
          <w:bCs/>
          <w:i/>
          <w:sz w:val="22"/>
        </w:rPr>
        <w:t>.</w:t>
      </w:r>
    </w:p>
    <w:p w:rsidR="00066E34" w:rsidRDefault="00066E34" w:rsidP="00816E83">
      <w:pPr>
        <w:jc w:val="both"/>
        <w:rPr>
          <w:rFonts w:ascii="Calibri" w:hAnsi="Calibri" w:cs="Adobe Caslon Pro"/>
          <w:bCs/>
          <w:sz w:val="22"/>
        </w:rPr>
      </w:pPr>
    </w:p>
    <w:p w:rsidR="003B65A0" w:rsidRPr="00251E03" w:rsidRDefault="003B65A0" w:rsidP="00816E83">
      <w:pPr>
        <w:jc w:val="both"/>
        <w:rPr>
          <w:rFonts w:ascii="Calibri" w:hAnsi="Calibri" w:cs="Adobe Caslon Pro"/>
          <w:bCs/>
          <w:sz w:val="22"/>
        </w:rPr>
      </w:pPr>
      <w:proofErr w:type="spellStart"/>
      <w:r w:rsidRPr="003B65A0">
        <w:rPr>
          <w:rFonts w:ascii="Calibri" w:hAnsi="Calibri"/>
          <w:sz w:val="22"/>
          <w:szCs w:val="22"/>
        </w:rPr>
        <w:t>Next</w:t>
      </w:r>
      <w:proofErr w:type="spellEnd"/>
      <w:r w:rsidRPr="003B65A0">
        <w:rPr>
          <w:rFonts w:ascii="Calibri" w:hAnsi="Calibri"/>
          <w:sz w:val="22"/>
          <w:szCs w:val="22"/>
        </w:rPr>
        <w:t xml:space="preserve"> Design Innovation, pensato per favorire l’incubazione di giovani talenti e idee innovative di prodotto e servizio, è uno dei risultati di una più ampia collaborazione che il Politecnico di Design - Dipartimento di Design svolge con Regione Lombardia, in particolare con l’Assessorato allo Sviluppo Economico, sul tema dei nuovi scenari di trasformazione del design lombardo. Insieme condividono la convinzione che il design sia un driver della crescita culturale, sociale ed economica del territorio</w:t>
      </w:r>
      <w:r>
        <w:rPr>
          <w:rFonts w:ascii="Calibri" w:hAnsi="Calibri"/>
          <w:sz w:val="22"/>
          <w:szCs w:val="22"/>
        </w:rPr>
        <w:t>.</w:t>
      </w:r>
    </w:p>
    <w:p w:rsidR="00E03174" w:rsidRDefault="00E03174" w:rsidP="00816E83">
      <w:pPr>
        <w:pStyle w:val="Corpodeltesto"/>
        <w:spacing w:after="0"/>
        <w:jc w:val="both"/>
        <w:rPr>
          <w:rFonts w:ascii="Calibri" w:hAnsi="Calibri" w:cs="Adobe Caslon Pro"/>
          <w:bCs/>
          <w:sz w:val="22"/>
          <w:szCs w:val="22"/>
        </w:rPr>
      </w:pPr>
    </w:p>
    <w:p w:rsidR="00816E83" w:rsidRDefault="00816E83" w:rsidP="00816E83">
      <w:pPr>
        <w:pStyle w:val="Corpodeltesto"/>
        <w:spacing w:after="0"/>
        <w:jc w:val="both"/>
        <w:rPr>
          <w:rFonts w:ascii="Calibri" w:hAnsi="Calibri" w:cs="Adobe Caslon Pro"/>
          <w:bCs/>
          <w:sz w:val="22"/>
          <w:szCs w:val="22"/>
        </w:rPr>
      </w:pPr>
    </w:p>
    <w:p w:rsidR="00E32BE4" w:rsidRPr="00093EA9" w:rsidRDefault="00093EA9" w:rsidP="00816E83">
      <w:pPr>
        <w:pStyle w:val="Corpodeltesto"/>
        <w:spacing w:after="0"/>
        <w:jc w:val="both"/>
        <w:rPr>
          <w:rFonts w:ascii="Calibri" w:hAnsi="Calibri" w:cs="Adobe Caslon Pro"/>
          <w:b/>
          <w:bCs/>
          <w:sz w:val="22"/>
          <w:szCs w:val="22"/>
          <w:lang w:val="en-US"/>
        </w:rPr>
      </w:pPr>
      <w:proofErr w:type="spellStart"/>
      <w:r w:rsidRPr="003B65A0">
        <w:rPr>
          <w:rFonts w:ascii="Calibri" w:hAnsi="Calibri" w:cs="Adobe Caslon Pro"/>
          <w:b/>
          <w:bCs/>
          <w:sz w:val="22"/>
          <w:szCs w:val="22"/>
          <w:lang w:val="en-US"/>
        </w:rPr>
        <w:t>Donwload</w:t>
      </w:r>
      <w:proofErr w:type="spellEnd"/>
      <w:r w:rsidRPr="003B65A0">
        <w:rPr>
          <w:rFonts w:ascii="Calibri" w:hAnsi="Calibri" w:cs="Adobe Caslon Pro"/>
          <w:b/>
          <w:bCs/>
          <w:sz w:val="22"/>
          <w:szCs w:val="22"/>
          <w:lang w:val="en-US"/>
        </w:rPr>
        <w:t xml:space="preserve"> press kit: http://www.nextdesigninnovation.it/</w:t>
      </w:r>
      <w:r w:rsidR="00E66747">
        <w:rPr>
          <w:rFonts w:ascii="Calibri" w:hAnsi="Calibri" w:cs="Adobe Caslon Pro"/>
          <w:b/>
          <w:bCs/>
          <w:sz w:val="22"/>
          <w:szCs w:val="22"/>
          <w:lang w:val="en-US"/>
        </w:rPr>
        <w:t>press-e-contatti</w:t>
      </w:r>
      <w:r w:rsidRPr="003B65A0">
        <w:rPr>
          <w:rFonts w:ascii="Calibri" w:hAnsi="Calibri" w:cs="Adobe Caslon Pro"/>
          <w:b/>
          <w:bCs/>
          <w:sz w:val="22"/>
          <w:szCs w:val="22"/>
          <w:lang w:val="en-US"/>
        </w:rPr>
        <w:t>/</w:t>
      </w:r>
    </w:p>
    <w:p w:rsidR="00093EA9" w:rsidRDefault="00093EA9" w:rsidP="00816E83">
      <w:pPr>
        <w:jc w:val="both"/>
        <w:rPr>
          <w:rFonts w:ascii="Calibri" w:hAnsi="Calibri" w:cs="Adobe Caslon Pro"/>
          <w:b/>
          <w:bCs/>
          <w:sz w:val="20"/>
          <w:lang w:val="en-US"/>
        </w:rPr>
      </w:pPr>
    </w:p>
    <w:p w:rsidR="00816E83" w:rsidRDefault="00816E83" w:rsidP="00816E83">
      <w:pPr>
        <w:jc w:val="both"/>
        <w:rPr>
          <w:rFonts w:ascii="Calibri" w:hAnsi="Calibri" w:cs="Adobe Caslon Pro"/>
          <w:b/>
          <w:bCs/>
          <w:sz w:val="20"/>
          <w:lang w:val="en-US"/>
        </w:rPr>
      </w:pPr>
    </w:p>
    <w:p w:rsidR="00816E83" w:rsidRDefault="00816E83" w:rsidP="00816E83">
      <w:pPr>
        <w:jc w:val="both"/>
        <w:rPr>
          <w:rFonts w:ascii="Calibri" w:hAnsi="Calibri" w:cs="Adobe Caslon Pro"/>
          <w:b/>
          <w:bCs/>
          <w:sz w:val="20"/>
          <w:lang w:val="en-US"/>
        </w:rPr>
      </w:pPr>
    </w:p>
    <w:p w:rsidR="00816E83" w:rsidRDefault="00816E83" w:rsidP="00816E83">
      <w:pPr>
        <w:jc w:val="both"/>
        <w:rPr>
          <w:rFonts w:ascii="Calibri" w:hAnsi="Calibri" w:cs="Adobe Caslon Pro"/>
          <w:b/>
          <w:bCs/>
          <w:sz w:val="20"/>
          <w:lang w:val="en-US"/>
        </w:rPr>
      </w:pPr>
    </w:p>
    <w:p w:rsidR="00066E34" w:rsidRPr="003B65A0" w:rsidRDefault="00066E34" w:rsidP="00816E83">
      <w:pPr>
        <w:jc w:val="both"/>
        <w:rPr>
          <w:rFonts w:ascii="Calibri" w:hAnsi="Calibri" w:cs="Adobe Caslon Pro"/>
          <w:b/>
          <w:bCs/>
          <w:sz w:val="20"/>
        </w:rPr>
      </w:pPr>
      <w:proofErr w:type="spellStart"/>
      <w:r w:rsidRPr="003B65A0">
        <w:rPr>
          <w:rFonts w:ascii="Calibri" w:hAnsi="Calibri" w:cs="Adobe Caslon Pro"/>
          <w:b/>
          <w:bCs/>
          <w:sz w:val="20"/>
        </w:rPr>
        <w:t>Communication&amp;PR</w:t>
      </w:r>
      <w:proofErr w:type="spellEnd"/>
      <w:r w:rsidRPr="003B65A0">
        <w:rPr>
          <w:rFonts w:ascii="Calibri" w:hAnsi="Calibri" w:cs="Adobe Caslon Pro"/>
          <w:b/>
          <w:bCs/>
          <w:sz w:val="20"/>
        </w:rPr>
        <w:t xml:space="preserve"> </w:t>
      </w:r>
    </w:p>
    <w:p w:rsidR="00066E34" w:rsidRPr="004D7F6E" w:rsidRDefault="00066E34" w:rsidP="00816E83">
      <w:pPr>
        <w:jc w:val="both"/>
        <w:rPr>
          <w:rFonts w:ascii="Calibri" w:hAnsi="Calibri" w:cs="Adobe Caslon Pro"/>
          <w:bCs/>
          <w:sz w:val="20"/>
        </w:rPr>
      </w:pPr>
      <w:r w:rsidRPr="004D7F6E">
        <w:rPr>
          <w:rFonts w:ascii="Calibri" w:hAnsi="Calibri" w:cs="Adobe Caslon Pro"/>
          <w:bCs/>
          <w:sz w:val="20"/>
        </w:rPr>
        <w:t xml:space="preserve">Fiammetta Gamboni | M. +39.3273208453 | </w:t>
      </w:r>
      <w:hyperlink r:id="rId10" w:history="1">
        <w:r w:rsidR="00F274B0" w:rsidRPr="004D7F6E">
          <w:rPr>
            <w:rFonts w:ascii="Calibri" w:hAnsi="Calibri"/>
            <w:bCs/>
            <w:sz w:val="20"/>
          </w:rPr>
          <w:t>fiammetta.gamboni@gmail.com</w:t>
        </w:r>
      </w:hyperlink>
    </w:p>
    <w:p w:rsidR="00066E34" w:rsidRPr="004D7F6E" w:rsidRDefault="00066E34" w:rsidP="00816E83">
      <w:pPr>
        <w:jc w:val="both"/>
        <w:rPr>
          <w:rFonts w:ascii="Calibri" w:hAnsi="Calibri" w:cs="Adobe Caslon Pro"/>
          <w:bCs/>
          <w:sz w:val="20"/>
        </w:rPr>
      </w:pPr>
      <w:r w:rsidRPr="004D7F6E">
        <w:rPr>
          <w:rFonts w:ascii="Calibri" w:hAnsi="Calibri" w:cs="Adobe Caslon Pro"/>
          <w:bCs/>
          <w:sz w:val="20"/>
        </w:rPr>
        <w:t xml:space="preserve">Valentina Croci | M. +39.3357469029 | </w:t>
      </w:r>
      <w:hyperlink r:id="rId11" w:history="1">
        <w:r w:rsidR="00F274B0" w:rsidRPr="004D7F6E">
          <w:rPr>
            <w:rFonts w:ascii="Calibri" w:hAnsi="Calibri"/>
            <w:bCs/>
            <w:sz w:val="20"/>
          </w:rPr>
          <w:t>v.croci3@gmail.com</w:t>
        </w:r>
      </w:hyperlink>
    </w:p>
    <w:p w:rsidR="00066E34" w:rsidRPr="004D7F6E" w:rsidRDefault="005163C0" w:rsidP="00816E83">
      <w:pPr>
        <w:jc w:val="both"/>
        <w:rPr>
          <w:rFonts w:ascii="Calibri" w:hAnsi="Calibri" w:cs="Adobe Caslon Pro"/>
          <w:bCs/>
          <w:sz w:val="20"/>
        </w:rPr>
      </w:pPr>
      <w:hyperlink r:id="rId12" w:history="1">
        <w:r w:rsidR="008C1326" w:rsidRPr="004D7F6E">
          <w:rPr>
            <w:rStyle w:val="Collegamentoipertestuale"/>
            <w:rFonts w:ascii="Calibri" w:hAnsi="Calibri" w:cs="Adobe Caslon Pro"/>
            <w:bCs/>
            <w:sz w:val="20"/>
          </w:rPr>
          <w:t>www.nextdesigninnovation.it</w:t>
        </w:r>
      </w:hyperlink>
    </w:p>
    <w:p w:rsidR="008C1326" w:rsidRPr="00830637" w:rsidRDefault="008C1326" w:rsidP="002A26E1">
      <w:pPr>
        <w:rPr>
          <w:rFonts w:ascii="Calibri" w:hAnsi="Calibri" w:cs="Adobe Caslon Pro"/>
          <w:b/>
          <w:bCs/>
          <w:sz w:val="28"/>
          <w:u w:val="single"/>
        </w:rPr>
      </w:pPr>
      <w:r>
        <w:rPr>
          <w:rFonts w:ascii="Calibri" w:hAnsi="Calibri" w:cs="Adobe Caslon Pro"/>
          <w:bCs/>
        </w:rPr>
        <w:br w:type="page"/>
      </w:r>
      <w:proofErr w:type="spellStart"/>
      <w:r w:rsidRPr="00830637">
        <w:rPr>
          <w:rFonts w:ascii="Calibri" w:hAnsi="Calibri" w:cs="Adobe Caslon Pro"/>
          <w:b/>
          <w:bCs/>
          <w:sz w:val="28"/>
          <w:u w:val="single"/>
        </w:rPr>
        <w:lastRenderedPageBreak/>
        <w:t>Next</w:t>
      </w:r>
      <w:proofErr w:type="spellEnd"/>
      <w:r w:rsidRPr="00830637">
        <w:rPr>
          <w:rFonts w:ascii="Calibri" w:hAnsi="Calibri" w:cs="Adobe Caslon Pro"/>
          <w:b/>
          <w:bCs/>
          <w:sz w:val="28"/>
          <w:u w:val="single"/>
        </w:rPr>
        <w:t xml:space="preserve"> Design Innovation / I </w:t>
      </w:r>
      <w:r w:rsidR="00251E03" w:rsidRPr="00830637">
        <w:rPr>
          <w:rFonts w:ascii="Calibri" w:hAnsi="Calibri" w:cs="Adobe Caslon Pro"/>
          <w:b/>
          <w:bCs/>
          <w:sz w:val="28"/>
          <w:u w:val="single"/>
        </w:rPr>
        <w:t xml:space="preserve">15 </w:t>
      </w:r>
      <w:r w:rsidRPr="00830637">
        <w:rPr>
          <w:rFonts w:ascii="Calibri" w:hAnsi="Calibri" w:cs="Adobe Caslon Pro"/>
          <w:b/>
          <w:bCs/>
          <w:sz w:val="28"/>
          <w:u w:val="single"/>
        </w:rPr>
        <w:t xml:space="preserve">prototipi </w:t>
      </w:r>
      <w:r w:rsidR="00747F35" w:rsidRPr="00830637">
        <w:rPr>
          <w:rFonts w:ascii="Calibri" w:hAnsi="Calibri" w:cs="Adobe Caslon Pro"/>
          <w:b/>
          <w:bCs/>
          <w:sz w:val="28"/>
          <w:u w:val="single"/>
        </w:rPr>
        <w:t xml:space="preserve">a </w:t>
      </w:r>
      <w:r w:rsidRPr="00830637">
        <w:rPr>
          <w:rFonts w:ascii="Calibri" w:hAnsi="Calibri" w:cs="Adobe Caslon Pro"/>
          <w:b/>
          <w:bCs/>
          <w:sz w:val="28"/>
          <w:u w:val="single"/>
        </w:rPr>
        <w:t xml:space="preserve">cura di </w:t>
      </w:r>
      <w:proofErr w:type="spellStart"/>
      <w:r w:rsidRPr="00830637">
        <w:rPr>
          <w:rFonts w:ascii="Calibri" w:hAnsi="Calibri" w:cs="Adobe Caslon Pro"/>
          <w:b/>
          <w:bCs/>
          <w:sz w:val="28"/>
          <w:u w:val="single"/>
        </w:rPr>
        <w:t>Polifactory</w:t>
      </w:r>
      <w:proofErr w:type="spellEnd"/>
    </w:p>
    <w:p w:rsidR="001B7BA4" w:rsidRDefault="001B7BA4" w:rsidP="002A26E1">
      <w:pPr>
        <w:rPr>
          <w:rFonts w:ascii="Calibri" w:hAnsi="Calibri" w:cs="Adobe Caslon Pro"/>
          <w:bCs/>
        </w:rPr>
      </w:pPr>
    </w:p>
    <w:p w:rsidR="001B7BA4" w:rsidRDefault="001B7BA4" w:rsidP="002A26E1">
      <w:pPr>
        <w:rPr>
          <w:rFonts w:ascii="Calibri" w:hAnsi="Calibri" w:cs="Adobe Caslon Pro"/>
          <w:bC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236"/>
      </w:tblGrid>
      <w:tr w:rsidR="001B7BA4" w:rsidRPr="002A26E1" w:rsidTr="007E35ED">
        <w:tc>
          <w:tcPr>
            <w:tcW w:w="2512" w:type="dxa"/>
          </w:tcPr>
          <w:p w:rsidR="001B7BA4" w:rsidRPr="002A26E1" w:rsidRDefault="00760DCE"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2160000" cy="1443388"/>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mocratictable.jpg"/>
                          <pic:cNvPicPr/>
                        </pic:nvPicPr>
                        <pic:blipFill>
                          <a:blip r:embed="rId1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60000" cy="1443388"/>
                          </a:xfrm>
                          <a:prstGeom prst="rect">
                            <a:avLst/>
                          </a:prstGeom>
                        </pic:spPr>
                      </pic:pic>
                    </a:graphicData>
                  </a:graphic>
                </wp:inline>
              </w:drawing>
            </w:r>
          </w:p>
        </w:tc>
        <w:tc>
          <w:tcPr>
            <w:tcW w:w="7116" w:type="dxa"/>
          </w:tcPr>
          <w:p w:rsidR="001B7BA4" w:rsidRPr="002A26E1" w:rsidRDefault="001B7BA4" w:rsidP="000B1C46">
            <w:pPr>
              <w:jc w:val="both"/>
              <w:rPr>
                <w:rFonts w:ascii="Calibri" w:hAnsi="Calibri"/>
                <w:b/>
                <w:sz w:val="22"/>
                <w:szCs w:val="22"/>
              </w:rPr>
            </w:pPr>
            <w:r w:rsidRPr="002A26E1">
              <w:rPr>
                <w:rFonts w:ascii="Calibri" w:hAnsi="Calibri"/>
                <w:b/>
                <w:sz w:val="22"/>
                <w:szCs w:val="22"/>
              </w:rPr>
              <w:t xml:space="preserve">A </w:t>
            </w:r>
            <w:proofErr w:type="spellStart"/>
            <w:r w:rsidRPr="002A26E1">
              <w:rPr>
                <w:rFonts w:ascii="Calibri" w:hAnsi="Calibri"/>
                <w:b/>
                <w:sz w:val="22"/>
                <w:szCs w:val="22"/>
              </w:rPr>
              <w:t>Democratic</w:t>
            </w:r>
            <w:proofErr w:type="spellEnd"/>
            <w:r w:rsidRPr="002A26E1">
              <w:rPr>
                <w:rFonts w:ascii="Calibri" w:hAnsi="Calibri"/>
                <w:b/>
                <w:sz w:val="22"/>
                <w:szCs w:val="22"/>
              </w:rPr>
              <w:t xml:space="preserve"> </w:t>
            </w:r>
            <w:proofErr w:type="spellStart"/>
            <w:r w:rsidRPr="002A26E1">
              <w:rPr>
                <w:rFonts w:ascii="Calibri" w:hAnsi="Calibri"/>
                <w:b/>
                <w:sz w:val="22"/>
                <w:szCs w:val="22"/>
              </w:rPr>
              <w:t>Table</w:t>
            </w:r>
            <w:proofErr w:type="spellEnd"/>
          </w:p>
          <w:p w:rsidR="001B7BA4" w:rsidRPr="002A26E1" w:rsidRDefault="001B7BA4" w:rsidP="000B1C46">
            <w:pPr>
              <w:jc w:val="both"/>
              <w:rPr>
                <w:rFonts w:ascii="Calibri" w:eastAsia="Times New Roman" w:hAnsi="Calibri"/>
                <w:color w:val="000000"/>
                <w:sz w:val="22"/>
                <w:szCs w:val="22"/>
              </w:rPr>
            </w:pPr>
            <w:r w:rsidRPr="002A26E1">
              <w:rPr>
                <w:rFonts w:ascii="Calibri" w:hAnsi="Calibri"/>
                <w:sz w:val="22"/>
                <w:szCs w:val="22"/>
              </w:rPr>
              <w:t xml:space="preserve">Oggetto ibrido, </w:t>
            </w:r>
            <w:proofErr w:type="spellStart"/>
            <w:r w:rsidRPr="002A26E1">
              <w:rPr>
                <w:rFonts w:ascii="Calibri" w:hAnsi="Calibri"/>
                <w:sz w:val="22"/>
                <w:szCs w:val="22"/>
              </w:rPr>
              <w:t>furniture</w:t>
            </w:r>
            <w:proofErr w:type="spellEnd"/>
            <w:r w:rsidRPr="002A26E1">
              <w:rPr>
                <w:rFonts w:ascii="Calibri" w:hAnsi="Calibri"/>
                <w:sz w:val="22"/>
                <w:szCs w:val="22"/>
              </w:rPr>
              <w:t xml:space="preserve"> e </w:t>
            </w:r>
            <w:proofErr w:type="spellStart"/>
            <w:r w:rsidRPr="002A26E1">
              <w:rPr>
                <w:rFonts w:ascii="Calibri" w:hAnsi="Calibri"/>
                <w:sz w:val="22"/>
                <w:szCs w:val="22"/>
              </w:rPr>
              <w:t>lighting</w:t>
            </w:r>
            <w:proofErr w:type="spellEnd"/>
            <w:r w:rsidRPr="002A26E1">
              <w:rPr>
                <w:rFonts w:ascii="Calibri" w:hAnsi="Calibri"/>
                <w:sz w:val="22"/>
                <w:szCs w:val="22"/>
              </w:rPr>
              <w:t xml:space="preserve">, </w:t>
            </w:r>
            <w:r w:rsidRPr="002A26E1">
              <w:rPr>
                <w:rFonts w:ascii="Calibri" w:eastAsia="Times New Roman" w:hAnsi="Calibri"/>
                <w:color w:val="000000"/>
                <w:sz w:val="22"/>
                <w:szCs w:val="22"/>
              </w:rPr>
              <w:t xml:space="preserve">è un tavolo dalla forma esagonale composto da sei triangoli isosceli. </w:t>
            </w:r>
            <w:r w:rsidRPr="002A26E1">
              <w:rPr>
                <w:rFonts w:ascii="Calibri" w:hAnsi="Calibri"/>
                <w:sz w:val="22"/>
                <w:szCs w:val="22"/>
              </w:rPr>
              <w:t xml:space="preserve">Integra un dispositivo </w:t>
            </w:r>
            <w:proofErr w:type="spellStart"/>
            <w:r w:rsidRPr="002A26E1">
              <w:rPr>
                <w:rFonts w:ascii="Calibri" w:hAnsi="Calibri"/>
                <w:i/>
                <w:sz w:val="22"/>
                <w:szCs w:val="22"/>
              </w:rPr>
              <w:t>touch</w:t>
            </w:r>
            <w:proofErr w:type="spellEnd"/>
            <w:r w:rsidRPr="002A26E1">
              <w:rPr>
                <w:rFonts w:ascii="Calibri" w:hAnsi="Calibri"/>
                <w:sz w:val="22"/>
                <w:szCs w:val="22"/>
              </w:rPr>
              <w:t xml:space="preserve"> che consente di </w:t>
            </w:r>
            <w:proofErr w:type="spellStart"/>
            <w:r w:rsidRPr="002A26E1">
              <w:rPr>
                <w:rFonts w:ascii="Calibri" w:hAnsi="Calibri"/>
                <w:sz w:val="22"/>
                <w:szCs w:val="22"/>
              </w:rPr>
              <w:t>dimmerare</w:t>
            </w:r>
            <w:proofErr w:type="spellEnd"/>
            <w:r w:rsidRPr="002A26E1">
              <w:rPr>
                <w:rFonts w:ascii="Calibri" w:hAnsi="Calibri"/>
                <w:sz w:val="22"/>
                <w:szCs w:val="22"/>
              </w:rPr>
              <w:t xml:space="preserve"> e scegliere il colore della luce. Tra gioco e personalizzazione dell’ambiente, </w:t>
            </w:r>
            <w:r w:rsidRPr="002A26E1">
              <w:rPr>
                <w:rFonts w:ascii="Calibri" w:eastAsia="Times New Roman" w:hAnsi="Calibri"/>
                <w:color w:val="000000"/>
                <w:sz w:val="22"/>
                <w:szCs w:val="22"/>
              </w:rPr>
              <w:t>stimola nuove modalità di utilizzo condiviso degli oggetti</w:t>
            </w:r>
            <w:r w:rsidRPr="002A26E1">
              <w:rPr>
                <w:rFonts w:ascii="Calibri" w:hAnsi="Calibri"/>
                <w:sz w:val="22"/>
                <w:szCs w:val="22"/>
              </w:rPr>
              <w:t xml:space="preserve"> e l’espressione di sé. </w:t>
            </w:r>
          </w:p>
          <w:p w:rsidR="001B7BA4" w:rsidRPr="002A26E1" w:rsidRDefault="001B7BA4" w:rsidP="000B1C46">
            <w:pPr>
              <w:jc w:val="both"/>
              <w:rPr>
                <w:rFonts w:ascii="Calibri" w:hAnsi="Calibri"/>
                <w:sz w:val="22"/>
                <w:szCs w:val="22"/>
              </w:rPr>
            </w:pPr>
            <w:r w:rsidRPr="002A26E1">
              <w:rPr>
                <w:rFonts w:ascii="Calibri" w:hAnsi="Calibri"/>
                <w:sz w:val="22"/>
                <w:szCs w:val="22"/>
              </w:rPr>
              <w:t xml:space="preserve">Designer Maria </w:t>
            </w:r>
            <w:proofErr w:type="spellStart"/>
            <w:r w:rsidRPr="002A26E1">
              <w:rPr>
                <w:rFonts w:ascii="Calibri" w:hAnsi="Calibri"/>
                <w:sz w:val="22"/>
                <w:szCs w:val="22"/>
              </w:rPr>
              <w:t>Novozhilova</w:t>
            </w:r>
            <w:proofErr w:type="spellEnd"/>
          </w:p>
          <w:p w:rsidR="001B7BA4" w:rsidRPr="002A26E1" w:rsidRDefault="001B7BA4" w:rsidP="000B1C46">
            <w:pPr>
              <w:jc w:val="both"/>
              <w:rPr>
                <w:rFonts w:ascii="Calibri" w:hAnsi="Calibri"/>
                <w:b/>
                <w:sz w:val="22"/>
                <w:szCs w:val="22"/>
                <w:lang w:val="en-GB"/>
              </w:rPr>
            </w:pPr>
          </w:p>
        </w:tc>
      </w:tr>
    </w:tbl>
    <w:p w:rsidR="001B7BA4" w:rsidRPr="002A26E1" w:rsidRDefault="001B7BA4" w:rsidP="000B1C46">
      <w:pPr>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236"/>
      </w:tblGrid>
      <w:tr w:rsidR="001B7BA4" w:rsidRPr="007D5348" w:rsidTr="00C63BC0">
        <w:tc>
          <w:tcPr>
            <w:tcW w:w="2578" w:type="dxa"/>
          </w:tcPr>
          <w:p w:rsidR="001B7BA4" w:rsidRPr="007D5348" w:rsidRDefault="00760DCE"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2160000" cy="1443388"/>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llanotherfood.jpg"/>
                          <pic:cNvPicPr/>
                        </pic:nvPicPr>
                        <pic:blipFill>
                          <a:blip r:embed="rId1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60000" cy="1443388"/>
                          </a:xfrm>
                          <a:prstGeom prst="rect">
                            <a:avLst/>
                          </a:prstGeom>
                        </pic:spPr>
                      </pic:pic>
                    </a:graphicData>
                  </a:graphic>
                </wp:inline>
              </w:drawing>
            </w:r>
          </w:p>
        </w:tc>
        <w:tc>
          <w:tcPr>
            <w:tcW w:w="7050" w:type="dxa"/>
          </w:tcPr>
          <w:p w:rsidR="007D5348" w:rsidRPr="007D5348" w:rsidRDefault="007D5348" w:rsidP="000B1C46">
            <w:pPr>
              <w:jc w:val="both"/>
              <w:rPr>
                <w:rFonts w:ascii="Calibri" w:hAnsi="Calibri"/>
                <w:b/>
                <w:sz w:val="22"/>
                <w:szCs w:val="22"/>
              </w:rPr>
            </w:pPr>
            <w:proofErr w:type="spellStart"/>
            <w:r w:rsidRPr="007D5348">
              <w:rPr>
                <w:rFonts w:ascii="Calibri" w:hAnsi="Calibri"/>
                <w:b/>
                <w:sz w:val="22"/>
                <w:szCs w:val="22"/>
              </w:rPr>
              <w:t>All</w:t>
            </w:r>
            <w:proofErr w:type="spellEnd"/>
            <w:r w:rsidRPr="007D5348">
              <w:rPr>
                <w:rFonts w:ascii="Calibri" w:hAnsi="Calibri"/>
                <w:b/>
                <w:sz w:val="22"/>
                <w:szCs w:val="22"/>
              </w:rPr>
              <w:t xml:space="preserve"> </w:t>
            </w:r>
            <w:proofErr w:type="spellStart"/>
            <w:r w:rsidRPr="007D5348">
              <w:rPr>
                <w:rFonts w:ascii="Calibri" w:hAnsi="Calibri"/>
                <w:b/>
                <w:sz w:val="22"/>
                <w:szCs w:val="22"/>
              </w:rPr>
              <w:t>Another</w:t>
            </w:r>
            <w:proofErr w:type="spellEnd"/>
            <w:r w:rsidRPr="007D5348">
              <w:rPr>
                <w:rFonts w:ascii="Calibri" w:hAnsi="Calibri"/>
                <w:b/>
                <w:sz w:val="22"/>
                <w:szCs w:val="22"/>
              </w:rPr>
              <w:t xml:space="preserve"> </w:t>
            </w:r>
            <w:proofErr w:type="spellStart"/>
            <w:r w:rsidRPr="007D5348">
              <w:rPr>
                <w:rFonts w:ascii="Calibri" w:hAnsi="Calibri"/>
                <w:b/>
                <w:sz w:val="22"/>
                <w:szCs w:val="22"/>
              </w:rPr>
              <w:t>Food</w:t>
            </w:r>
            <w:proofErr w:type="spellEnd"/>
          </w:p>
          <w:p w:rsidR="007D5348" w:rsidRPr="007D5348" w:rsidRDefault="007D5348" w:rsidP="000B1C46">
            <w:pPr>
              <w:jc w:val="both"/>
              <w:rPr>
                <w:rFonts w:ascii="Calibri" w:hAnsi="Calibri"/>
                <w:sz w:val="22"/>
                <w:szCs w:val="22"/>
              </w:rPr>
            </w:pPr>
            <w:r w:rsidRPr="007D5348">
              <w:rPr>
                <w:rFonts w:ascii="Calibri" w:eastAsia="Times New Roman" w:hAnsi="Calibri"/>
                <w:color w:val="000000"/>
                <w:sz w:val="22"/>
                <w:szCs w:val="22"/>
              </w:rPr>
              <w:t xml:space="preserve">È un mobile modulare per la conservazione degli alimenti che utilizza la tecnologia delle Celle di </w:t>
            </w:r>
            <w:proofErr w:type="spellStart"/>
            <w:r w:rsidRPr="007D5348">
              <w:rPr>
                <w:rFonts w:ascii="Calibri" w:eastAsia="Times New Roman" w:hAnsi="Calibri"/>
                <w:color w:val="000000"/>
                <w:sz w:val="22"/>
                <w:szCs w:val="22"/>
              </w:rPr>
              <w:t>Peltier</w:t>
            </w:r>
            <w:proofErr w:type="spellEnd"/>
            <w:r w:rsidRPr="007D5348">
              <w:rPr>
                <w:rFonts w:ascii="Calibri" w:eastAsia="Times New Roman" w:hAnsi="Calibri"/>
                <w:color w:val="000000"/>
                <w:sz w:val="22"/>
                <w:szCs w:val="22"/>
              </w:rPr>
              <w:t xml:space="preserve">, un dispositivo termoelettrico di ridotte dimensioni che agisce come una pompa di calore e, se integrato a un sistema ventilato, crea ambienti freddi e caldi. Nuova tipologia di prodotto, consente di </w:t>
            </w:r>
            <w:r w:rsidRPr="007D5348">
              <w:rPr>
                <w:rFonts w:ascii="Calibri" w:hAnsi="Calibri"/>
                <w:sz w:val="22"/>
                <w:szCs w:val="22"/>
              </w:rPr>
              <w:t xml:space="preserve">eliminare il totem del frigorifero, si integra nell’ambiente domestico e permette di acquisire più consapevolezza sulla freschezza degli alimenti. </w:t>
            </w:r>
          </w:p>
          <w:p w:rsidR="001B7BA4" w:rsidRPr="007D5348" w:rsidRDefault="007D5348" w:rsidP="000B1C46">
            <w:pPr>
              <w:jc w:val="both"/>
              <w:rPr>
                <w:rFonts w:ascii="Calibri" w:hAnsi="Calibri"/>
                <w:sz w:val="22"/>
                <w:szCs w:val="22"/>
              </w:rPr>
            </w:pPr>
            <w:r w:rsidRPr="007D5348">
              <w:rPr>
                <w:rFonts w:ascii="Calibri" w:hAnsi="Calibri"/>
                <w:sz w:val="22"/>
                <w:szCs w:val="22"/>
              </w:rPr>
              <w:t xml:space="preserve">Designer Carola </w:t>
            </w:r>
            <w:proofErr w:type="spellStart"/>
            <w:r w:rsidRPr="007D5348">
              <w:rPr>
                <w:rFonts w:ascii="Calibri" w:hAnsi="Calibri"/>
                <w:sz w:val="22"/>
                <w:szCs w:val="22"/>
              </w:rPr>
              <w:t>Desi</w:t>
            </w:r>
            <w:proofErr w:type="spellEnd"/>
            <w:r w:rsidRPr="007D5348">
              <w:rPr>
                <w:rFonts w:ascii="Calibri" w:hAnsi="Calibri"/>
                <w:sz w:val="22"/>
                <w:szCs w:val="22"/>
              </w:rPr>
              <w:t xml:space="preserve"> Manzoni, in collaborazione con </w:t>
            </w:r>
            <w:r w:rsidRPr="007D5348">
              <w:rPr>
                <w:rFonts w:ascii="Calibri" w:hAnsi="Calibri" w:cs="Times"/>
                <w:sz w:val="22"/>
                <w:szCs w:val="22"/>
              </w:rPr>
              <w:t xml:space="preserve">Chiara Gattuso, </w:t>
            </w:r>
            <w:r w:rsidRPr="007D5348">
              <w:rPr>
                <w:rFonts w:ascii="Calibri" w:hAnsi="Calibri"/>
                <w:sz w:val="22"/>
                <w:szCs w:val="22"/>
              </w:rPr>
              <w:t xml:space="preserve">Ilaria </w:t>
            </w:r>
            <w:proofErr w:type="spellStart"/>
            <w:r w:rsidRPr="007D5348">
              <w:rPr>
                <w:rFonts w:ascii="Calibri" w:hAnsi="Calibri"/>
                <w:sz w:val="22"/>
                <w:szCs w:val="22"/>
              </w:rPr>
              <w:t>Ventrucci</w:t>
            </w:r>
            <w:proofErr w:type="spellEnd"/>
          </w:p>
        </w:tc>
      </w:tr>
    </w:tbl>
    <w:p w:rsidR="001B7BA4" w:rsidRPr="00184081" w:rsidRDefault="001B7BA4" w:rsidP="000B1C46">
      <w:pPr>
        <w:rPr>
          <w:rFonts w:ascii="Calibri" w:hAnsi="Calibri"/>
          <w:b/>
          <w:sz w:val="22"/>
          <w:szCs w:val="22"/>
          <w:lang w:val="es-ES"/>
        </w:rPr>
      </w:pPr>
    </w:p>
    <w:tbl>
      <w:tblPr>
        <w:tblStyle w:val="Grigliatabella"/>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6379"/>
      </w:tblGrid>
      <w:tr w:rsidR="001B7BA4" w:rsidRPr="002A26E1" w:rsidTr="00747F35">
        <w:tc>
          <w:tcPr>
            <w:tcW w:w="3510" w:type="dxa"/>
          </w:tcPr>
          <w:p w:rsidR="001B7BA4" w:rsidRPr="007D5348" w:rsidRDefault="00760DCE"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ol.jpg"/>
                          <pic:cNvPicPr/>
                        </pic:nvPicPr>
                        <pic:blipFill>
                          <a:blip r:embed="rId1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43388" cy="2160000"/>
                          </a:xfrm>
                          <a:prstGeom prst="rect">
                            <a:avLst/>
                          </a:prstGeom>
                        </pic:spPr>
                      </pic:pic>
                    </a:graphicData>
                  </a:graphic>
                </wp:inline>
              </w:drawing>
            </w:r>
          </w:p>
        </w:tc>
        <w:tc>
          <w:tcPr>
            <w:tcW w:w="6379" w:type="dxa"/>
          </w:tcPr>
          <w:p w:rsidR="007D5348" w:rsidRPr="007D5348" w:rsidRDefault="007D5348" w:rsidP="000B1C46">
            <w:pPr>
              <w:jc w:val="both"/>
              <w:rPr>
                <w:rFonts w:ascii="Calibri" w:hAnsi="Calibri"/>
                <w:b/>
                <w:sz w:val="22"/>
                <w:szCs w:val="22"/>
              </w:rPr>
            </w:pPr>
            <w:proofErr w:type="spellStart"/>
            <w:r w:rsidRPr="007D5348">
              <w:rPr>
                <w:rFonts w:ascii="Calibri" w:hAnsi="Calibri"/>
                <w:b/>
                <w:sz w:val="22"/>
                <w:szCs w:val="22"/>
              </w:rPr>
              <w:t>Bol</w:t>
            </w:r>
            <w:proofErr w:type="spellEnd"/>
          </w:p>
          <w:p w:rsidR="007D5348" w:rsidRPr="007D5348" w:rsidRDefault="007D5348" w:rsidP="000B1C46">
            <w:pPr>
              <w:autoSpaceDE w:val="0"/>
              <w:autoSpaceDN w:val="0"/>
              <w:adjustRightInd w:val="0"/>
              <w:jc w:val="both"/>
              <w:rPr>
                <w:rFonts w:ascii="Calibri" w:hAnsi="Calibri" w:cs="Calibri"/>
                <w:bCs/>
                <w:sz w:val="22"/>
                <w:szCs w:val="22"/>
              </w:rPr>
            </w:pPr>
            <w:r w:rsidRPr="007D5348">
              <w:rPr>
                <w:rFonts w:ascii="Calibri" w:hAnsi="Calibri"/>
                <w:sz w:val="22"/>
                <w:szCs w:val="22"/>
              </w:rPr>
              <w:t>D</w:t>
            </w:r>
            <w:r w:rsidRPr="007D5348">
              <w:rPr>
                <w:rFonts w:ascii="Calibri" w:hAnsi="Calibri" w:cs="Calibri"/>
                <w:bCs/>
                <w:sz w:val="22"/>
                <w:szCs w:val="22"/>
              </w:rPr>
              <w:t xml:space="preserve">ispositivo che aiuta il benessere emotivo. </w:t>
            </w:r>
            <w:r w:rsidRPr="007D5348">
              <w:rPr>
                <w:rFonts w:ascii="Calibri" w:hAnsi="Calibri"/>
                <w:sz w:val="22"/>
                <w:szCs w:val="22"/>
              </w:rPr>
              <w:t xml:space="preserve">La lampada può essere collegata </w:t>
            </w:r>
            <w:r w:rsidRPr="007D5348">
              <w:rPr>
                <w:rFonts w:ascii="Calibri" w:hAnsi="Calibri" w:cs="Calibri"/>
                <w:bCs/>
                <w:sz w:val="22"/>
                <w:szCs w:val="22"/>
              </w:rPr>
              <w:t xml:space="preserve">a uno </w:t>
            </w:r>
            <w:proofErr w:type="spellStart"/>
            <w:r w:rsidRPr="007D5348">
              <w:rPr>
                <w:rFonts w:ascii="Calibri" w:hAnsi="Calibri" w:cs="Calibri"/>
                <w:bCs/>
                <w:i/>
                <w:sz w:val="22"/>
                <w:szCs w:val="22"/>
              </w:rPr>
              <w:t>smartwatch</w:t>
            </w:r>
            <w:proofErr w:type="spellEnd"/>
            <w:r w:rsidRPr="007D5348">
              <w:rPr>
                <w:rFonts w:ascii="Calibri" w:hAnsi="Calibri" w:cs="Calibri"/>
                <w:bCs/>
                <w:sz w:val="22"/>
                <w:szCs w:val="22"/>
              </w:rPr>
              <w:t xml:space="preserve"> o uno </w:t>
            </w:r>
            <w:proofErr w:type="spellStart"/>
            <w:r w:rsidRPr="007D5348">
              <w:rPr>
                <w:rFonts w:ascii="Calibri" w:hAnsi="Calibri" w:cs="Calibri"/>
                <w:bCs/>
                <w:i/>
                <w:sz w:val="22"/>
                <w:szCs w:val="22"/>
              </w:rPr>
              <w:t>smartband</w:t>
            </w:r>
            <w:proofErr w:type="spellEnd"/>
            <w:r w:rsidRPr="007D5348">
              <w:rPr>
                <w:rFonts w:ascii="Calibri" w:hAnsi="Calibri" w:cs="Calibri"/>
                <w:bCs/>
                <w:sz w:val="22"/>
                <w:szCs w:val="22"/>
              </w:rPr>
              <w:t>, rilevare gli eventi che alterano il nostro equilibrio emotivo e adattare il colore e l’intensità della luce allo stato d’animo dell’utilizzatore. Nasce dall’integrazione tra design, tecnologie digitali e innovazioni portate dall’</w:t>
            </w:r>
            <w:r w:rsidRPr="007D5348">
              <w:rPr>
                <w:rFonts w:ascii="Calibri" w:hAnsi="Calibri" w:cs="Calibri"/>
                <w:bCs/>
                <w:i/>
                <w:sz w:val="22"/>
                <w:szCs w:val="22"/>
              </w:rPr>
              <w:t xml:space="preserve">Internet of </w:t>
            </w:r>
            <w:proofErr w:type="spellStart"/>
            <w:r w:rsidRPr="007D5348">
              <w:rPr>
                <w:rFonts w:ascii="Calibri" w:hAnsi="Calibri" w:cs="Calibri"/>
                <w:bCs/>
                <w:i/>
                <w:sz w:val="22"/>
                <w:szCs w:val="22"/>
              </w:rPr>
              <w:t>Things</w:t>
            </w:r>
            <w:proofErr w:type="spellEnd"/>
            <w:r w:rsidRPr="007D5348">
              <w:rPr>
                <w:rFonts w:ascii="Calibri" w:hAnsi="Calibri" w:cs="Calibri"/>
                <w:bCs/>
                <w:sz w:val="22"/>
                <w:szCs w:val="22"/>
              </w:rPr>
              <w:t>.</w:t>
            </w:r>
          </w:p>
          <w:p w:rsidR="007D5348" w:rsidRPr="0085216E" w:rsidRDefault="007D5348" w:rsidP="000B1C46">
            <w:pPr>
              <w:jc w:val="both"/>
              <w:rPr>
                <w:rFonts w:ascii="Calibri" w:hAnsi="Calibri"/>
                <w:sz w:val="22"/>
                <w:szCs w:val="22"/>
              </w:rPr>
            </w:pPr>
            <w:r w:rsidRPr="007D5348">
              <w:rPr>
                <w:rFonts w:ascii="Calibri" w:hAnsi="Calibri" w:cs="Arial"/>
                <w:sz w:val="22"/>
                <w:szCs w:val="22"/>
              </w:rPr>
              <w:t xml:space="preserve">Designer Wilson Emmanuelle </w:t>
            </w:r>
            <w:proofErr w:type="spellStart"/>
            <w:r w:rsidRPr="007D5348">
              <w:rPr>
                <w:rFonts w:ascii="Calibri" w:hAnsi="Calibri" w:cs="Arial"/>
                <w:sz w:val="22"/>
                <w:szCs w:val="22"/>
              </w:rPr>
              <w:t>Quispe</w:t>
            </w:r>
            <w:proofErr w:type="spellEnd"/>
            <w:r w:rsidRPr="007D5348">
              <w:rPr>
                <w:rFonts w:ascii="Calibri" w:hAnsi="Calibri" w:cs="Arial"/>
                <w:sz w:val="22"/>
                <w:szCs w:val="22"/>
              </w:rPr>
              <w:t xml:space="preserve">, </w:t>
            </w:r>
            <w:r w:rsidRPr="007D5348">
              <w:rPr>
                <w:rFonts w:ascii="Calibri" w:eastAsia="Times New Roman" w:hAnsi="Calibri" w:cs="Arial"/>
                <w:sz w:val="22"/>
                <w:szCs w:val="22"/>
                <w:shd w:val="clear" w:color="auto" w:fill="FFFFFF"/>
              </w:rPr>
              <w:t xml:space="preserve">Nicola </w:t>
            </w:r>
            <w:proofErr w:type="spellStart"/>
            <w:r w:rsidRPr="007D5348">
              <w:rPr>
                <w:rFonts w:ascii="Calibri" w:eastAsia="Times New Roman" w:hAnsi="Calibri" w:cs="Arial"/>
                <w:sz w:val="22"/>
                <w:szCs w:val="22"/>
                <w:shd w:val="clear" w:color="auto" w:fill="FFFFFF"/>
              </w:rPr>
              <w:t>Bonriposi</w:t>
            </w:r>
            <w:proofErr w:type="spellEnd"/>
            <w:r w:rsidRPr="007D5348">
              <w:rPr>
                <w:rFonts w:ascii="Calibri" w:eastAsia="Times New Roman" w:hAnsi="Calibri" w:cs="Arial"/>
                <w:sz w:val="22"/>
                <w:szCs w:val="22"/>
                <w:shd w:val="clear" w:color="auto" w:fill="FFFFFF"/>
              </w:rPr>
              <w:t xml:space="preserve">, </w:t>
            </w:r>
            <w:r w:rsidRPr="007D5348">
              <w:rPr>
                <w:rFonts w:ascii="Calibri" w:hAnsi="Calibri"/>
                <w:sz w:val="22"/>
                <w:szCs w:val="22"/>
              </w:rPr>
              <w:t xml:space="preserve">Giacomo Bianchini in collaborazione con </w:t>
            </w:r>
            <w:proofErr w:type="spellStart"/>
            <w:r w:rsidRPr="007D5348">
              <w:rPr>
                <w:rFonts w:ascii="Calibri" w:hAnsi="Calibri"/>
                <w:sz w:val="22"/>
                <w:szCs w:val="22"/>
              </w:rPr>
              <w:t>Chai</w:t>
            </w:r>
            <w:proofErr w:type="spellEnd"/>
            <w:r w:rsidRPr="007D5348">
              <w:rPr>
                <w:rFonts w:ascii="Calibri" w:hAnsi="Calibri"/>
                <w:sz w:val="22"/>
                <w:szCs w:val="22"/>
              </w:rPr>
              <w:t xml:space="preserve"> Botta</w:t>
            </w:r>
          </w:p>
          <w:p w:rsidR="001B7BA4" w:rsidRPr="00184081" w:rsidRDefault="001B7BA4" w:rsidP="000B1C46">
            <w:pPr>
              <w:jc w:val="both"/>
              <w:rPr>
                <w:rFonts w:ascii="Calibri" w:hAnsi="Calibri"/>
                <w:b/>
                <w:sz w:val="22"/>
                <w:szCs w:val="22"/>
              </w:rPr>
            </w:pPr>
          </w:p>
        </w:tc>
      </w:tr>
    </w:tbl>
    <w:p w:rsidR="001B7BA4" w:rsidRPr="00184081" w:rsidRDefault="001B7BA4" w:rsidP="000B1C46">
      <w:pPr>
        <w:rPr>
          <w:rFonts w:ascii="Calibri" w:hAnsi="Calibri"/>
          <w:b/>
          <w:sz w:val="22"/>
          <w:szCs w:val="22"/>
        </w:rPr>
      </w:pPr>
    </w:p>
    <w:tbl>
      <w:tblPr>
        <w:tblStyle w:val="Grigliatabella"/>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6379"/>
      </w:tblGrid>
      <w:tr w:rsidR="001B7BA4" w:rsidRPr="009250D4" w:rsidTr="00FB717A">
        <w:tc>
          <w:tcPr>
            <w:tcW w:w="3510" w:type="dxa"/>
          </w:tcPr>
          <w:p w:rsidR="001B7BA4" w:rsidRPr="002A26E1" w:rsidRDefault="00760DCE"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38306" cy="21600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exagro.jpg"/>
                          <pic:cNvPicPr/>
                        </pic:nvPicPr>
                        <pic:blipFill>
                          <a:blip r:embed="rId16">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38306" cy="2160000"/>
                          </a:xfrm>
                          <a:prstGeom prst="rect">
                            <a:avLst/>
                          </a:prstGeom>
                        </pic:spPr>
                      </pic:pic>
                    </a:graphicData>
                  </a:graphic>
                </wp:inline>
              </w:drawing>
            </w:r>
          </w:p>
        </w:tc>
        <w:tc>
          <w:tcPr>
            <w:tcW w:w="6379" w:type="dxa"/>
          </w:tcPr>
          <w:p w:rsidR="00BA7072" w:rsidRPr="0085216E" w:rsidRDefault="00BA7072" w:rsidP="000B1C46">
            <w:pPr>
              <w:jc w:val="both"/>
              <w:rPr>
                <w:rFonts w:ascii="Calibri" w:hAnsi="Calibri"/>
                <w:b/>
                <w:sz w:val="22"/>
                <w:szCs w:val="22"/>
              </w:rPr>
            </w:pPr>
            <w:proofErr w:type="spellStart"/>
            <w:r w:rsidRPr="0085216E">
              <w:rPr>
                <w:rFonts w:ascii="Calibri" w:hAnsi="Calibri"/>
                <w:b/>
                <w:sz w:val="22"/>
                <w:szCs w:val="22"/>
              </w:rPr>
              <w:t>Hexagro</w:t>
            </w:r>
            <w:proofErr w:type="spellEnd"/>
          </w:p>
          <w:p w:rsidR="00BA7072" w:rsidRPr="0085216E" w:rsidRDefault="00BA7072" w:rsidP="000B1C46">
            <w:pPr>
              <w:jc w:val="both"/>
              <w:rPr>
                <w:rFonts w:ascii="Calibri" w:eastAsia="Times New Roman" w:hAnsi="Calibri"/>
                <w:color w:val="000000"/>
                <w:sz w:val="22"/>
                <w:szCs w:val="22"/>
              </w:rPr>
            </w:pPr>
            <w:r w:rsidRPr="0085216E">
              <w:rPr>
                <w:rFonts w:ascii="Calibri" w:eastAsia="Times New Roman" w:hAnsi="Calibri"/>
                <w:color w:val="000000"/>
                <w:sz w:val="22"/>
                <w:szCs w:val="22"/>
              </w:rPr>
              <w:t>Sistema per l’</w:t>
            </w:r>
            <w:proofErr w:type="spellStart"/>
            <w:r w:rsidRPr="0085216E">
              <w:rPr>
                <w:rFonts w:ascii="Calibri" w:eastAsia="Times New Roman" w:hAnsi="Calibri"/>
                <w:i/>
                <w:color w:val="000000"/>
                <w:sz w:val="22"/>
                <w:szCs w:val="22"/>
              </w:rPr>
              <w:t>urban</w:t>
            </w:r>
            <w:proofErr w:type="spellEnd"/>
            <w:r w:rsidRPr="0085216E">
              <w:rPr>
                <w:rFonts w:ascii="Calibri" w:eastAsia="Times New Roman" w:hAnsi="Calibri"/>
                <w:i/>
                <w:color w:val="000000"/>
                <w:sz w:val="22"/>
                <w:szCs w:val="22"/>
              </w:rPr>
              <w:t xml:space="preserve"> </w:t>
            </w:r>
            <w:proofErr w:type="spellStart"/>
            <w:r w:rsidRPr="0085216E">
              <w:rPr>
                <w:rFonts w:ascii="Calibri" w:eastAsia="Times New Roman" w:hAnsi="Calibri"/>
                <w:i/>
                <w:color w:val="000000"/>
                <w:sz w:val="22"/>
                <w:szCs w:val="22"/>
              </w:rPr>
              <w:t>farming</w:t>
            </w:r>
            <w:proofErr w:type="spellEnd"/>
            <w:r w:rsidRPr="0085216E">
              <w:rPr>
                <w:rFonts w:ascii="Calibri" w:eastAsia="Times New Roman" w:hAnsi="Calibri"/>
                <w:i/>
                <w:color w:val="000000"/>
                <w:sz w:val="22"/>
                <w:szCs w:val="22"/>
              </w:rPr>
              <w:t xml:space="preserve"> </w:t>
            </w:r>
            <w:r w:rsidRPr="0085216E">
              <w:rPr>
                <w:rFonts w:ascii="Calibri" w:eastAsia="Times New Roman" w:hAnsi="Calibri"/>
                <w:color w:val="000000"/>
                <w:sz w:val="22"/>
                <w:szCs w:val="22"/>
              </w:rPr>
              <w:t>basato sull’</w:t>
            </w:r>
            <w:proofErr w:type="spellStart"/>
            <w:r w:rsidRPr="0085216E">
              <w:rPr>
                <w:rFonts w:ascii="Calibri" w:eastAsia="Times New Roman" w:hAnsi="Calibri"/>
                <w:color w:val="000000"/>
                <w:sz w:val="22"/>
                <w:szCs w:val="22"/>
              </w:rPr>
              <w:t>aeroponica</w:t>
            </w:r>
            <w:proofErr w:type="spellEnd"/>
            <w:r w:rsidRPr="0085216E">
              <w:rPr>
                <w:rFonts w:ascii="Calibri" w:eastAsia="Times New Roman" w:hAnsi="Calibri"/>
                <w:color w:val="000000"/>
                <w:sz w:val="22"/>
                <w:szCs w:val="22"/>
              </w:rPr>
              <w:t>, consente alle persone di produrre cibo in modo facile ed efficiente. La geometria è adattabile a differenti spazi e superfici e può essere configurata in base al bisogno degli utenti, riducendo i consumi di energia, spazio e tempo.</w:t>
            </w:r>
          </w:p>
          <w:p w:rsidR="001B7BA4" w:rsidRPr="00BA7072" w:rsidRDefault="00BA7072" w:rsidP="000B1C46">
            <w:pPr>
              <w:jc w:val="both"/>
              <w:rPr>
                <w:rFonts w:ascii="Calibri" w:hAnsi="Calibri"/>
                <w:sz w:val="22"/>
                <w:szCs w:val="22"/>
                <w:lang w:val="en-US"/>
              </w:rPr>
            </w:pPr>
            <w:r w:rsidRPr="0085216E">
              <w:rPr>
                <w:rFonts w:ascii="Calibri" w:hAnsi="Calibri"/>
                <w:sz w:val="22"/>
                <w:szCs w:val="22"/>
                <w:lang w:val="en-US"/>
              </w:rPr>
              <w:t xml:space="preserve">Designer Felipe Hernandez Villa-Roel, </w:t>
            </w:r>
            <w:proofErr w:type="spellStart"/>
            <w:r w:rsidRPr="0085216E">
              <w:rPr>
                <w:rFonts w:ascii="Calibri" w:hAnsi="Calibri"/>
                <w:sz w:val="22"/>
                <w:szCs w:val="22"/>
                <w:lang w:val="en-US"/>
              </w:rPr>
              <w:t>Shyam</w:t>
            </w:r>
            <w:proofErr w:type="spellEnd"/>
            <w:r w:rsidRPr="0085216E">
              <w:rPr>
                <w:rFonts w:ascii="Calibri" w:hAnsi="Calibri"/>
                <w:sz w:val="22"/>
                <w:szCs w:val="22"/>
                <w:lang w:val="en-US"/>
              </w:rPr>
              <w:t xml:space="preserve"> Deepak </w:t>
            </w:r>
            <w:proofErr w:type="spellStart"/>
            <w:r w:rsidRPr="0085216E">
              <w:rPr>
                <w:rFonts w:ascii="Calibri" w:hAnsi="Calibri"/>
                <w:sz w:val="22"/>
                <w:szCs w:val="22"/>
                <w:lang w:val="en-US"/>
              </w:rPr>
              <w:t>Gopal</w:t>
            </w:r>
            <w:proofErr w:type="spellEnd"/>
          </w:p>
          <w:p w:rsidR="001B7BA4" w:rsidRPr="002A26E1" w:rsidRDefault="001B7BA4" w:rsidP="000B1C46">
            <w:pPr>
              <w:jc w:val="both"/>
              <w:rPr>
                <w:rFonts w:ascii="Calibri" w:hAnsi="Calibri"/>
                <w:b/>
                <w:sz w:val="22"/>
                <w:szCs w:val="22"/>
                <w:lang w:val="en-GB"/>
              </w:rPr>
            </w:pPr>
          </w:p>
        </w:tc>
      </w:tr>
    </w:tbl>
    <w:p w:rsidR="001B7BA4" w:rsidRDefault="001B7BA4" w:rsidP="000B1C46">
      <w:pPr>
        <w:rPr>
          <w:rFonts w:ascii="Calibri" w:hAnsi="Calibri"/>
          <w:b/>
          <w:sz w:val="22"/>
          <w:szCs w:val="22"/>
          <w:lang w:val="en-GB"/>
        </w:rPr>
      </w:pPr>
    </w:p>
    <w:p w:rsidR="00760DCE" w:rsidRDefault="00760DCE" w:rsidP="000B1C46">
      <w:pPr>
        <w:rPr>
          <w:rFonts w:ascii="Calibri" w:hAnsi="Calibri"/>
          <w:b/>
          <w:sz w:val="22"/>
          <w:szCs w:val="22"/>
          <w:lang w:val="en-GB"/>
        </w:rPr>
      </w:pPr>
    </w:p>
    <w:p w:rsidR="00760DCE" w:rsidRDefault="00760DCE" w:rsidP="000B1C46">
      <w:pPr>
        <w:rPr>
          <w:rFonts w:ascii="Calibri" w:hAnsi="Calibri"/>
          <w:b/>
          <w:sz w:val="22"/>
          <w:szCs w:val="22"/>
          <w:lang w:val="en-GB"/>
        </w:rPr>
      </w:pPr>
    </w:p>
    <w:p w:rsidR="00760DCE" w:rsidRPr="002A26E1" w:rsidRDefault="00760DCE" w:rsidP="000B1C46">
      <w:pPr>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236"/>
      </w:tblGrid>
      <w:tr w:rsidR="001B7BA4" w:rsidRPr="002A26E1" w:rsidTr="00C63BC0">
        <w:tc>
          <w:tcPr>
            <w:tcW w:w="2578" w:type="dxa"/>
          </w:tcPr>
          <w:p w:rsidR="001B7BA4" w:rsidRPr="002A26E1" w:rsidRDefault="004F095D"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2160000" cy="1443388"/>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ntune.jpg"/>
                          <pic:cNvPicPr/>
                        </pic:nvPicPr>
                        <pic:blipFill>
                          <a:blip r:embed="rId1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60000" cy="1443388"/>
                          </a:xfrm>
                          <a:prstGeom prst="rect">
                            <a:avLst/>
                          </a:prstGeom>
                        </pic:spPr>
                      </pic:pic>
                    </a:graphicData>
                  </a:graphic>
                </wp:inline>
              </w:drawing>
            </w:r>
          </w:p>
        </w:tc>
        <w:tc>
          <w:tcPr>
            <w:tcW w:w="7050" w:type="dxa"/>
          </w:tcPr>
          <w:p w:rsidR="00BA7072" w:rsidRPr="0085216E" w:rsidRDefault="00BA7072" w:rsidP="000B1C46">
            <w:pPr>
              <w:jc w:val="both"/>
              <w:rPr>
                <w:rFonts w:ascii="Calibri" w:hAnsi="Calibri"/>
                <w:b/>
                <w:sz w:val="22"/>
                <w:szCs w:val="22"/>
              </w:rPr>
            </w:pPr>
            <w:proofErr w:type="spellStart"/>
            <w:r w:rsidRPr="0085216E">
              <w:rPr>
                <w:rFonts w:ascii="Calibri" w:hAnsi="Calibri"/>
                <w:b/>
                <w:sz w:val="22"/>
                <w:szCs w:val="22"/>
              </w:rPr>
              <w:t>InTune</w:t>
            </w:r>
            <w:proofErr w:type="spellEnd"/>
          </w:p>
          <w:p w:rsidR="00BA7072" w:rsidRPr="0085216E" w:rsidRDefault="00BA7072" w:rsidP="000B1C46">
            <w:pPr>
              <w:jc w:val="both"/>
              <w:rPr>
                <w:rFonts w:ascii="Calibri" w:hAnsi="Calibri" w:cs="Lato-Light"/>
                <w:sz w:val="22"/>
                <w:szCs w:val="22"/>
              </w:rPr>
            </w:pPr>
            <w:r w:rsidRPr="0085216E">
              <w:rPr>
                <w:rFonts w:ascii="Calibri" w:hAnsi="Calibri"/>
                <w:sz w:val="22"/>
                <w:szCs w:val="22"/>
              </w:rPr>
              <w:t xml:space="preserve">Interfaccia intuitiva, un </w:t>
            </w:r>
            <w:proofErr w:type="spellStart"/>
            <w:r w:rsidRPr="0085216E">
              <w:rPr>
                <w:rFonts w:ascii="Calibri" w:hAnsi="Calibri"/>
                <w:sz w:val="22"/>
                <w:szCs w:val="22"/>
              </w:rPr>
              <w:t>ambient</w:t>
            </w:r>
            <w:proofErr w:type="spellEnd"/>
            <w:r w:rsidRPr="0085216E">
              <w:rPr>
                <w:rFonts w:ascii="Calibri" w:hAnsi="Calibri"/>
                <w:sz w:val="22"/>
                <w:szCs w:val="22"/>
              </w:rPr>
              <w:t xml:space="preserve"> display che funziona come timer o cassa acustica bluetooth. </w:t>
            </w:r>
            <w:r w:rsidRPr="0085216E">
              <w:rPr>
                <w:rFonts w:ascii="Calibri" w:hAnsi="Calibri" w:cs="Lato-Light"/>
                <w:sz w:val="22"/>
                <w:szCs w:val="22"/>
              </w:rPr>
              <w:t>È un prodotto versatile e maneggevole, pensato per un contesto sia domestico che lavorativo, progettato per rimanere in sincronia, “</w:t>
            </w:r>
            <w:proofErr w:type="spellStart"/>
            <w:r w:rsidRPr="0085216E">
              <w:rPr>
                <w:rFonts w:ascii="Calibri" w:hAnsi="Calibri" w:cs="Lato-Light"/>
                <w:iCs/>
                <w:sz w:val="22"/>
                <w:szCs w:val="22"/>
              </w:rPr>
              <w:t>InTune</w:t>
            </w:r>
            <w:proofErr w:type="spellEnd"/>
            <w:r w:rsidRPr="0085216E">
              <w:rPr>
                <w:rFonts w:ascii="Calibri" w:hAnsi="Calibri" w:cs="Lato-Light"/>
                <w:sz w:val="22"/>
                <w:szCs w:val="22"/>
              </w:rPr>
              <w:t>”, con i propri obiettivi e rilassarsi ascoltando musica.</w:t>
            </w:r>
          </w:p>
          <w:p w:rsidR="001B7BA4" w:rsidRPr="00BA7072" w:rsidRDefault="00BA7072" w:rsidP="000B1C46">
            <w:pPr>
              <w:jc w:val="both"/>
              <w:rPr>
                <w:rFonts w:ascii="Calibri" w:hAnsi="Calibri"/>
                <w:sz w:val="22"/>
                <w:szCs w:val="22"/>
              </w:rPr>
            </w:pPr>
            <w:r w:rsidRPr="0085216E">
              <w:rPr>
                <w:rFonts w:ascii="Calibri" w:hAnsi="Calibri" w:cs="Lato-Light"/>
                <w:sz w:val="22"/>
                <w:szCs w:val="22"/>
              </w:rPr>
              <w:t xml:space="preserve">Designer </w:t>
            </w:r>
            <w:r w:rsidRPr="0085216E">
              <w:rPr>
                <w:rFonts w:ascii="Calibri" w:hAnsi="Calibri"/>
                <w:sz w:val="22"/>
                <w:szCs w:val="22"/>
              </w:rPr>
              <w:t>Ilaria Vitali</w:t>
            </w:r>
          </w:p>
        </w:tc>
      </w:tr>
    </w:tbl>
    <w:p w:rsidR="001B7BA4" w:rsidRPr="002A26E1" w:rsidRDefault="001B7BA4" w:rsidP="000B1C46">
      <w:pPr>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236"/>
      </w:tblGrid>
      <w:tr w:rsidR="001B7BA4" w:rsidRPr="002A26E1" w:rsidTr="004F095D">
        <w:tc>
          <w:tcPr>
            <w:tcW w:w="3617" w:type="dxa"/>
          </w:tcPr>
          <w:p w:rsidR="001B7BA4" w:rsidRPr="002A26E1" w:rsidRDefault="004F095D"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2160000" cy="1443388"/>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o.jpg"/>
                          <pic:cNvPicPr/>
                        </pic:nvPicPr>
                        <pic:blipFill>
                          <a:blip r:embed="rId1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60000" cy="1443388"/>
                          </a:xfrm>
                          <a:prstGeom prst="rect">
                            <a:avLst/>
                          </a:prstGeom>
                        </pic:spPr>
                      </pic:pic>
                    </a:graphicData>
                  </a:graphic>
                </wp:inline>
              </w:drawing>
            </w:r>
          </w:p>
        </w:tc>
        <w:tc>
          <w:tcPr>
            <w:tcW w:w="6237" w:type="dxa"/>
          </w:tcPr>
          <w:p w:rsidR="00BA7072" w:rsidRPr="0085216E" w:rsidRDefault="00BA7072" w:rsidP="000B1C46">
            <w:pPr>
              <w:jc w:val="both"/>
              <w:rPr>
                <w:rFonts w:ascii="Calibri" w:hAnsi="Calibri"/>
                <w:b/>
                <w:sz w:val="22"/>
                <w:szCs w:val="22"/>
              </w:rPr>
            </w:pPr>
            <w:r w:rsidRPr="0085216E">
              <w:rPr>
                <w:rFonts w:ascii="Calibri" w:hAnsi="Calibri"/>
                <w:b/>
                <w:sz w:val="22"/>
                <w:szCs w:val="22"/>
              </w:rPr>
              <w:t>IO</w:t>
            </w:r>
          </w:p>
          <w:p w:rsidR="00BA7072" w:rsidRPr="0085216E" w:rsidRDefault="00BA7072" w:rsidP="000B1C46">
            <w:pPr>
              <w:jc w:val="both"/>
              <w:rPr>
                <w:rFonts w:ascii="Calibri" w:eastAsia="Times New Roman" w:hAnsi="Calibri"/>
                <w:sz w:val="22"/>
                <w:szCs w:val="22"/>
              </w:rPr>
            </w:pPr>
            <w:r w:rsidRPr="0085216E">
              <w:rPr>
                <w:rFonts w:ascii="Calibri" w:eastAsia="Times New Roman" w:hAnsi="Calibri"/>
                <w:color w:val="000000"/>
                <w:sz w:val="22"/>
                <w:szCs w:val="22"/>
              </w:rPr>
              <w:t xml:space="preserve">Non solo una lampada, ma anche un dispositivo per interagire con gli strumenti di comunicazione e generare contenuti informativi luminosi. Io proietta effetti luminosi lungo il suo perimetro esterno che cambiano in base al ritmo sonoro o </w:t>
            </w:r>
            <w:r w:rsidRPr="0085216E">
              <w:rPr>
                <w:rFonts w:ascii="Calibri" w:eastAsia="Times New Roman" w:hAnsi="Calibri"/>
                <w:sz w:val="22"/>
                <w:szCs w:val="22"/>
              </w:rPr>
              <w:t xml:space="preserve">ai messaggi lasciati dagli utenti. Oppure dà informazioni relative alla temperatura, il meteo, l’ora o la data. </w:t>
            </w:r>
          </w:p>
          <w:p w:rsidR="001B7BA4" w:rsidRPr="004F095D" w:rsidRDefault="00BA7072" w:rsidP="000B1C46">
            <w:pPr>
              <w:jc w:val="both"/>
              <w:rPr>
                <w:rFonts w:ascii="Calibri" w:hAnsi="Calibri"/>
                <w:sz w:val="22"/>
                <w:szCs w:val="22"/>
                <w:shd w:val="clear" w:color="auto" w:fill="FFFFFF"/>
              </w:rPr>
            </w:pPr>
            <w:r w:rsidRPr="0085216E">
              <w:rPr>
                <w:rFonts w:ascii="Calibri" w:eastAsia="Times New Roman" w:hAnsi="Calibri"/>
                <w:sz w:val="22"/>
                <w:szCs w:val="22"/>
              </w:rPr>
              <w:t xml:space="preserve">Designer </w:t>
            </w:r>
            <w:proofErr w:type="spellStart"/>
            <w:r w:rsidRPr="0085216E">
              <w:rPr>
                <w:rFonts w:ascii="Calibri" w:hAnsi="Calibri"/>
                <w:sz w:val="22"/>
                <w:szCs w:val="22"/>
                <w:shd w:val="clear" w:color="auto" w:fill="FFFFFF"/>
              </w:rPr>
              <w:t>Ekaterina</w:t>
            </w:r>
            <w:proofErr w:type="spellEnd"/>
            <w:r w:rsidRPr="0085216E">
              <w:rPr>
                <w:rFonts w:ascii="Calibri" w:hAnsi="Calibri"/>
                <w:sz w:val="22"/>
                <w:szCs w:val="22"/>
                <w:shd w:val="clear" w:color="auto" w:fill="FFFFFF"/>
              </w:rPr>
              <w:t xml:space="preserve"> </w:t>
            </w:r>
            <w:proofErr w:type="spellStart"/>
            <w:r w:rsidRPr="0085216E">
              <w:rPr>
                <w:rFonts w:ascii="Calibri" w:hAnsi="Calibri"/>
                <w:sz w:val="22"/>
                <w:szCs w:val="22"/>
                <w:shd w:val="clear" w:color="auto" w:fill="FFFFFF"/>
              </w:rPr>
              <w:t>Shchetina</w:t>
            </w:r>
            <w:proofErr w:type="spellEnd"/>
          </w:p>
          <w:p w:rsidR="001B7BA4" w:rsidRPr="002A26E1" w:rsidRDefault="001B7BA4" w:rsidP="000B1C46">
            <w:pPr>
              <w:jc w:val="both"/>
              <w:rPr>
                <w:rFonts w:ascii="Calibri" w:hAnsi="Calibri"/>
                <w:b/>
                <w:sz w:val="22"/>
                <w:szCs w:val="22"/>
                <w:lang w:val="en-GB"/>
              </w:rPr>
            </w:pPr>
          </w:p>
        </w:tc>
      </w:tr>
    </w:tbl>
    <w:p w:rsidR="001B7BA4" w:rsidRPr="002A26E1" w:rsidRDefault="001B7BA4" w:rsidP="000B1C46">
      <w:pPr>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236"/>
      </w:tblGrid>
      <w:tr w:rsidR="001B7BA4" w:rsidRPr="00C80579" w:rsidTr="004F095D">
        <w:trPr>
          <w:trHeight w:val="2667"/>
        </w:trPr>
        <w:tc>
          <w:tcPr>
            <w:tcW w:w="2578" w:type="dxa"/>
          </w:tcPr>
          <w:p w:rsidR="001B7BA4" w:rsidRPr="00C80579" w:rsidRDefault="004F095D"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2160000" cy="1443388"/>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onscio.jpg"/>
                          <pic:cNvPicPr/>
                        </pic:nvPicPr>
                        <pic:blipFill>
                          <a:blip r:embed="rId1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60000" cy="1443388"/>
                          </a:xfrm>
                          <a:prstGeom prst="rect">
                            <a:avLst/>
                          </a:prstGeom>
                        </pic:spPr>
                      </pic:pic>
                    </a:graphicData>
                  </a:graphic>
                </wp:inline>
              </w:drawing>
            </w:r>
          </w:p>
        </w:tc>
        <w:tc>
          <w:tcPr>
            <w:tcW w:w="7050" w:type="dxa"/>
          </w:tcPr>
          <w:p w:rsidR="002A26E1" w:rsidRPr="00C80579" w:rsidRDefault="002A26E1" w:rsidP="000B1C46">
            <w:pPr>
              <w:jc w:val="both"/>
              <w:rPr>
                <w:rFonts w:ascii="Calibri" w:hAnsi="Calibri"/>
                <w:b/>
                <w:sz w:val="22"/>
                <w:szCs w:val="22"/>
              </w:rPr>
            </w:pPr>
            <w:proofErr w:type="spellStart"/>
            <w:r w:rsidRPr="00C80579">
              <w:rPr>
                <w:rFonts w:ascii="Calibri" w:hAnsi="Calibri"/>
                <w:b/>
                <w:sz w:val="22"/>
                <w:szCs w:val="22"/>
              </w:rPr>
              <w:t>Konscio</w:t>
            </w:r>
            <w:proofErr w:type="spellEnd"/>
          </w:p>
          <w:p w:rsidR="002A26E1" w:rsidRPr="00C80579" w:rsidRDefault="002A26E1" w:rsidP="000B1C46">
            <w:pPr>
              <w:jc w:val="both"/>
              <w:rPr>
                <w:rFonts w:ascii="Calibri" w:eastAsia="Times New Roman" w:hAnsi="Calibri"/>
                <w:color w:val="000000"/>
                <w:sz w:val="22"/>
                <w:szCs w:val="22"/>
                <w:lang w:eastAsia="it-IT"/>
              </w:rPr>
            </w:pPr>
            <w:r w:rsidRPr="00C80579">
              <w:rPr>
                <w:rFonts w:ascii="Calibri" w:hAnsi="Calibri"/>
                <w:sz w:val="22"/>
                <w:szCs w:val="22"/>
              </w:rPr>
              <w:t xml:space="preserve">Nasce dall’ancestrale curiosità di conoscere se stessi. È un dispositivo indossabile </w:t>
            </w:r>
            <w:r w:rsidRPr="00C80579">
              <w:rPr>
                <w:rFonts w:ascii="Calibri" w:eastAsia="Times New Roman" w:hAnsi="Calibri"/>
                <w:color w:val="000000"/>
                <w:sz w:val="22"/>
                <w:szCs w:val="22"/>
                <w:lang w:eastAsia="it-IT"/>
              </w:rPr>
              <w:t xml:space="preserve">per </w:t>
            </w:r>
            <w:proofErr w:type="spellStart"/>
            <w:r w:rsidRPr="00C80579">
              <w:rPr>
                <w:rFonts w:ascii="Calibri" w:eastAsia="Times New Roman" w:hAnsi="Calibri"/>
                <w:color w:val="000000"/>
                <w:sz w:val="22"/>
                <w:szCs w:val="22"/>
                <w:lang w:eastAsia="it-IT"/>
              </w:rPr>
              <w:t>onironautica</w:t>
            </w:r>
            <w:proofErr w:type="spellEnd"/>
            <w:r w:rsidRPr="00C80579">
              <w:rPr>
                <w:rFonts w:ascii="Calibri" w:eastAsia="Times New Roman" w:hAnsi="Calibri"/>
                <w:color w:val="000000"/>
                <w:sz w:val="22"/>
                <w:szCs w:val="22"/>
                <w:lang w:eastAsia="it-IT"/>
              </w:rPr>
              <w:t xml:space="preserve">, ovvero </w:t>
            </w:r>
            <w:r w:rsidRPr="00C80579">
              <w:rPr>
                <w:rFonts w:ascii="Calibri" w:hAnsi="Calibri"/>
                <w:sz w:val="22"/>
                <w:szCs w:val="22"/>
              </w:rPr>
              <w:t xml:space="preserve">“il sogno lucido”, uno stato fisico </w:t>
            </w:r>
            <w:r w:rsidRPr="00C80579">
              <w:rPr>
                <w:rFonts w:ascii="Calibri" w:eastAsia="Times New Roman" w:hAnsi="Calibri"/>
                <w:color w:val="000000"/>
                <w:sz w:val="22"/>
                <w:szCs w:val="22"/>
                <w:lang w:eastAsia="it-IT"/>
              </w:rPr>
              <w:t>descritto e validato scientificamente, in cui il soggetto ha coscienza</w:t>
            </w:r>
            <w:r w:rsidRPr="00C80579">
              <w:rPr>
                <w:rFonts w:ascii="Calibri" w:hAnsi="Calibri"/>
                <w:sz w:val="22"/>
                <w:szCs w:val="22"/>
              </w:rPr>
              <w:t xml:space="preserve"> </w:t>
            </w:r>
            <w:r w:rsidRPr="00C80579">
              <w:rPr>
                <w:rFonts w:ascii="Calibri" w:eastAsia="Times New Roman" w:hAnsi="Calibri"/>
                <w:color w:val="000000"/>
                <w:sz w:val="22"/>
                <w:szCs w:val="22"/>
                <w:lang w:eastAsia="it-IT"/>
              </w:rPr>
              <w:t>durante la fase REM</w:t>
            </w:r>
            <w:r w:rsidRPr="00C80579">
              <w:rPr>
                <w:rFonts w:ascii="Calibri" w:hAnsi="Calibri"/>
                <w:sz w:val="22"/>
                <w:szCs w:val="22"/>
              </w:rPr>
              <w:t xml:space="preserve"> del sonno</w:t>
            </w:r>
            <w:r w:rsidRPr="00C80579">
              <w:rPr>
                <w:rFonts w:ascii="Calibri" w:eastAsia="Times New Roman" w:hAnsi="Calibri"/>
                <w:color w:val="000000"/>
                <w:sz w:val="22"/>
                <w:szCs w:val="22"/>
                <w:lang w:eastAsia="it-IT"/>
              </w:rPr>
              <w:t xml:space="preserve">. Il dispositivo </w:t>
            </w:r>
            <w:r w:rsidRPr="00C80579">
              <w:rPr>
                <w:rFonts w:ascii="Calibri" w:hAnsi="Calibri"/>
                <w:sz w:val="22"/>
                <w:szCs w:val="22"/>
              </w:rPr>
              <w:t xml:space="preserve">risveglia il pensiero razionale per dare la coscienza del sogno e </w:t>
            </w:r>
            <w:r w:rsidRPr="00C80579">
              <w:rPr>
                <w:rFonts w:ascii="Calibri" w:eastAsia="Times New Roman" w:hAnsi="Calibri"/>
                <w:color w:val="000000"/>
                <w:sz w:val="22"/>
                <w:szCs w:val="22"/>
                <w:lang w:eastAsia="it-IT"/>
              </w:rPr>
              <w:t>poterlo governare attivamente.</w:t>
            </w:r>
          </w:p>
          <w:p w:rsidR="001B7BA4" w:rsidRPr="004F095D" w:rsidRDefault="002A26E1" w:rsidP="000B1C46">
            <w:pPr>
              <w:jc w:val="both"/>
              <w:rPr>
                <w:rFonts w:ascii="Calibri" w:hAnsi="Calibri"/>
                <w:sz w:val="22"/>
                <w:szCs w:val="22"/>
              </w:rPr>
            </w:pPr>
            <w:r w:rsidRPr="00C80579">
              <w:rPr>
                <w:rFonts w:ascii="Calibri" w:hAnsi="Calibri"/>
                <w:sz w:val="22"/>
                <w:szCs w:val="22"/>
              </w:rPr>
              <w:t xml:space="preserve">Designer Lorenzo Fort in collaborazione con Lucia Esposito, Deborah </w:t>
            </w:r>
            <w:proofErr w:type="spellStart"/>
            <w:r w:rsidRPr="00C80579">
              <w:rPr>
                <w:rFonts w:ascii="Calibri" w:hAnsi="Calibri"/>
                <w:sz w:val="22"/>
                <w:szCs w:val="22"/>
              </w:rPr>
              <w:t>Fumolo</w:t>
            </w:r>
            <w:proofErr w:type="spellEnd"/>
          </w:p>
        </w:tc>
      </w:tr>
    </w:tbl>
    <w:p w:rsidR="001B7BA4" w:rsidRPr="00184081" w:rsidRDefault="001B7BA4" w:rsidP="000B1C46">
      <w:pPr>
        <w:rPr>
          <w:rFonts w:ascii="Calibri" w:hAnsi="Calibri"/>
          <w:b/>
          <w:sz w:val="22"/>
          <w:szCs w:val="22"/>
          <w:lang w:val="es-E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6095"/>
      </w:tblGrid>
      <w:tr w:rsidR="001B7BA4" w:rsidRPr="002A26E1" w:rsidTr="00FB717A">
        <w:tc>
          <w:tcPr>
            <w:tcW w:w="3652" w:type="dxa"/>
          </w:tcPr>
          <w:p w:rsidR="001B7BA4" w:rsidRPr="00C80579" w:rsidRDefault="004F095D"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362071" cy="2160000"/>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amta.jpg"/>
                          <pic:cNvPicPr/>
                        </pic:nvPicPr>
                        <pic:blipFill>
                          <a:blip r:embed="rId2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62071" cy="2160000"/>
                          </a:xfrm>
                          <a:prstGeom prst="rect">
                            <a:avLst/>
                          </a:prstGeom>
                        </pic:spPr>
                      </pic:pic>
                    </a:graphicData>
                  </a:graphic>
                </wp:inline>
              </w:drawing>
            </w:r>
          </w:p>
        </w:tc>
        <w:tc>
          <w:tcPr>
            <w:tcW w:w="6095" w:type="dxa"/>
          </w:tcPr>
          <w:p w:rsidR="002A26E1" w:rsidRPr="00C80579" w:rsidRDefault="002A26E1" w:rsidP="000B1C46">
            <w:pPr>
              <w:jc w:val="both"/>
              <w:rPr>
                <w:rFonts w:ascii="Calibri" w:hAnsi="Calibri"/>
                <w:b/>
                <w:sz w:val="22"/>
                <w:szCs w:val="22"/>
              </w:rPr>
            </w:pPr>
            <w:proofErr w:type="spellStart"/>
            <w:r w:rsidRPr="00C80579">
              <w:rPr>
                <w:rFonts w:ascii="Calibri" w:hAnsi="Calibri"/>
                <w:b/>
                <w:sz w:val="22"/>
                <w:szCs w:val="22"/>
              </w:rPr>
              <w:t>Lam.Ta</w:t>
            </w:r>
            <w:proofErr w:type="spellEnd"/>
          </w:p>
          <w:p w:rsidR="002A26E1" w:rsidRPr="00C80579" w:rsidRDefault="002A26E1" w:rsidP="000B1C46">
            <w:pPr>
              <w:jc w:val="both"/>
              <w:rPr>
                <w:rFonts w:ascii="Calibri" w:eastAsia="Times New Roman" w:hAnsi="Calibri"/>
                <w:sz w:val="22"/>
                <w:szCs w:val="22"/>
                <w:lang w:eastAsia="it-IT"/>
              </w:rPr>
            </w:pPr>
            <w:r w:rsidRPr="00C80579">
              <w:rPr>
                <w:rFonts w:ascii="Calibri" w:eastAsia="Times New Roman" w:hAnsi="Calibri"/>
                <w:sz w:val="22"/>
                <w:szCs w:val="22"/>
                <w:lang w:eastAsia="it-IT"/>
              </w:rPr>
              <w:t xml:space="preserve">È una lampada da terra </w:t>
            </w:r>
            <w:proofErr w:type="spellStart"/>
            <w:r w:rsidRPr="00C80579">
              <w:rPr>
                <w:rFonts w:ascii="Calibri" w:eastAsia="Times New Roman" w:hAnsi="Calibri"/>
                <w:sz w:val="22"/>
                <w:szCs w:val="22"/>
                <w:lang w:eastAsia="it-IT"/>
              </w:rPr>
              <w:t>sensorizzata</w:t>
            </w:r>
            <w:proofErr w:type="spellEnd"/>
            <w:r w:rsidRPr="00C80579">
              <w:rPr>
                <w:rFonts w:ascii="Calibri" w:eastAsia="Times New Roman" w:hAnsi="Calibri"/>
                <w:sz w:val="22"/>
                <w:szCs w:val="22"/>
                <w:lang w:eastAsia="it-IT"/>
              </w:rPr>
              <w:t xml:space="preserve"> pensata per interagire con la luce e i rumori ambientali e creare nuovi scenari luminosi. È un oggetto “intelligente” perché regola la sua efficienza diminuendo i consumi. Nell’ottica della personalizzazione, alla lampada è associata un’</w:t>
            </w:r>
            <w:proofErr w:type="spellStart"/>
            <w:r w:rsidRPr="00C80579">
              <w:rPr>
                <w:rFonts w:ascii="Calibri" w:eastAsia="Times New Roman" w:hAnsi="Calibri"/>
                <w:sz w:val="22"/>
                <w:szCs w:val="22"/>
                <w:lang w:eastAsia="it-IT"/>
              </w:rPr>
              <w:t>app</w:t>
            </w:r>
            <w:proofErr w:type="spellEnd"/>
            <w:r w:rsidRPr="00C80579">
              <w:rPr>
                <w:rFonts w:ascii="Calibri" w:eastAsia="Times New Roman" w:hAnsi="Calibri"/>
                <w:sz w:val="22"/>
                <w:szCs w:val="22"/>
                <w:lang w:eastAsia="it-IT"/>
              </w:rPr>
              <w:t xml:space="preserve"> che permette il settaggio di alcune impostazioni.</w:t>
            </w:r>
          </w:p>
          <w:p w:rsidR="001B7BA4" w:rsidRPr="004F095D" w:rsidRDefault="002A26E1" w:rsidP="000B1C46">
            <w:pPr>
              <w:jc w:val="both"/>
              <w:rPr>
                <w:rFonts w:ascii="Calibri" w:hAnsi="Calibri"/>
                <w:bCs/>
                <w:sz w:val="22"/>
                <w:szCs w:val="22"/>
              </w:rPr>
            </w:pPr>
            <w:r w:rsidRPr="00C80579">
              <w:rPr>
                <w:rFonts w:ascii="Calibri" w:hAnsi="Calibri"/>
                <w:bCs/>
                <w:sz w:val="22"/>
                <w:szCs w:val="22"/>
              </w:rPr>
              <w:t xml:space="preserve">Designer Luca </w:t>
            </w:r>
            <w:proofErr w:type="spellStart"/>
            <w:r w:rsidRPr="00C80579">
              <w:rPr>
                <w:rFonts w:ascii="Calibri" w:hAnsi="Calibri"/>
                <w:bCs/>
                <w:sz w:val="22"/>
                <w:szCs w:val="22"/>
              </w:rPr>
              <w:t>Venturelli</w:t>
            </w:r>
            <w:proofErr w:type="spellEnd"/>
          </w:p>
          <w:p w:rsidR="001B7BA4" w:rsidRPr="002A26E1" w:rsidRDefault="001B7BA4" w:rsidP="000B1C46">
            <w:pPr>
              <w:jc w:val="both"/>
              <w:rPr>
                <w:rFonts w:ascii="Calibri" w:hAnsi="Calibri"/>
                <w:b/>
                <w:sz w:val="22"/>
                <w:szCs w:val="22"/>
                <w:lang w:val="en-GB"/>
              </w:rPr>
            </w:pPr>
          </w:p>
        </w:tc>
      </w:tr>
    </w:tbl>
    <w:p w:rsidR="001B7BA4" w:rsidRPr="002A26E1" w:rsidRDefault="001B7BA4" w:rsidP="000B1C46">
      <w:pPr>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6202"/>
      </w:tblGrid>
      <w:tr w:rsidR="001B7BA4" w:rsidRPr="002A26E1" w:rsidTr="007C724D">
        <w:tc>
          <w:tcPr>
            <w:tcW w:w="3652" w:type="dxa"/>
          </w:tcPr>
          <w:p w:rsidR="001B7BA4" w:rsidRPr="002A26E1" w:rsidRDefault="004F095D"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800000" cy="1202823"/>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etrica.jpg"/>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800000" cy="1202823"/>
                          </a:xfrm>
                          <a:prstGeom prst="rect">
                            <a:avLst/>
                          </a:prstGeom>
                        </pic:spPr>
                      </pic:pic>
                    </a:graphicData>
                  </a:graphic>
                </wp:inline>
              </w:drawing>
            </w:r>
          </w:p>
        </w:tc>
        <w:tc>
          <w:tcPr>
            <w:tcW w:w="6202" w:type="dxa"/>
          </w:tcPr>
          <w:p w:rsidR="002A26E1" w:rsidRPr="00023C6B" w:rsidRDefault="002A26E1" w:rsidP="000B1C46">
            <w:pPr>
              <w:jc w:val="both"/>
              <w:rPr>
                <w:rFonts w:ascii="Calibri" w:hAnsi="Calibri"/>
                <w:b/>
                <w:sz w:val="22"/>
                <w:szCs w:val="22"/>
              </w:rPr>
            </w:pPr>
            <w:r w:rsidRPr="00023C6B">
              <w:rPr>
                <w:rFonts w:ascii="Calibri" w:hAnsi="Calibri"/>
                <w:b/>
                <w:sz w:val="22"/>
                <w:szCs w:val="22"/>
              </w:rPr>
              <w:t>Metrica</w:t>
            </w:r>
          </w:p>
          <w:p w:rsidR="002A26E1" w:rsidRPr="00023C6B" w:rsidRDefault="002A26E1" w:rsidP="000B1C46">
            <w:pPr>
              <w:jc w:val="both"/>
              <w:rPr>
                <w:rFonts w:ascii="Calibri" w:eastAsia="Times New Roman" w:hAnsi="Calibri"/>
                <w:color w:val="000000"/>
                <w:sz w:val="22"/>
                <w:szCs w:val="22"/>
              </w:rPr>
            </w:pPr>
            <w:r w:rsidRPr="00023C6B">
              <w:rPr>
                <w:rFonts w:ascii="Calibri" w:eastAsia="Times New Roman" w:hAnsi="Calibri"/>
                <w:color w:val="000000"/>
                <w:sz w:val="22"/>
                <w:szCs w:val="22"/>
              </w:rPr>
              <w:t xml:space="preserve">È una superficie interattiva modulare, mutevole, illuminante e fonoassorbente. Può essere allestita in diversi contesti intervenendo in modo delicato ma percepibile sul comfort acustico e visivo dell’ambiente. Le applicazioni sono molteplici: dal settore dell’ufficio, con i suoi openspace, al </w:t>
            </w:r>
            <w:proofErr w:type="spellStart"/>
            <w:r w:rsidRPr="00023C6B">
              <w:rPr>
                <w:rFonts w:ascii="Calibri" w:eastAsia="Times New Roman" w:hAnsi="Calibri"/>
                <w:color w:val="000000"/>
                <w:sz w:val="22"/>
                <w:szCs w:val="22"/>
              </w:rPr>
              <w:t>contract</w:t>
            </w:r>
            <w:proofErr w:type="spellEnd"/>
            <w:r w:rsidRPr="00023C6B">
              <w:rPr>
                <w:rFonts w:ascii="Calibri" w:eastAsia="Times New Roman" w:hAnsi="Calibri"/>
                <w:color w:val="000000"/>
                <w:sz w:val="22"/>
                <w:szCs w:val="22"/>
              </w:rPr>
              <w:t xml:space="preserve"> per la sua componente funzionale e al contempo decorativa.</w:t>
            </w:r>
          </w:p>
          <w:p w:rsidR="002A26E1" w:rsidRPr="00023C6B" w:rsidRDefault="002A26E1" w:rsidP="000B1C46">
            <w:pPr>
              <w:jc w:val="both"/>
              <w:rPr>
                <w:rFonts w:ascii="Calibri" w:hAnsi="Calibri"/>
                <w:sz w:val="22"/>
                <w:szCs w:val="22"/>
              </w:rPr>
            </w:pPr>
            <w:r w:rsidRPr="0085216E">
              <w:rPr>
                <w:rFonts w:ascii="Calibri" w:hAnsi="Calibri"/>
                <w:sz w:val="22"/>
                <w:szCs w:val="22"/>
              </w:rPr>
              <w:t xml:space="preserve">Designer Matilde </w:t>
            </w:r>
            <w:proofErr w:type="spellStart"/>
            <w:r w:rsidRPr="0085216E">
              <w:rPr>
                <w:rFonts w:ascii="Calibri" w:hAnsi="Calibri"/>
                <w:sz w:val="22"/>
                <w:szCs w:val="22"/>
              </w:rPr>
              <w:t>Arduini</w:t>
            </w:r>
            <w:proofErr w:type="spellEnd"/>
            <w:r w:rsidRPr="0085216E">
              <w:rPr>
                <w:rFonts w:ascii="Calibri" w:hAnsi="Calibri"/>
                <w:sz w:val="22"/>
                <w:szCs w:val="22"/>
              </w:rPr>
              <w:t xml:space="preserve">, Simone </w:t>
            </w:r>
            <w:proofErr w:type="spellStart"/>
            <w:r w:rsidRPr="0085216E">
              <w:rPr>
                <w:rFonts w:ascii="Calibri" w:hAnsi="Calibri"/>
                <w:sz w:val="22"/>
                <w:szCs w:val="22"/>
              </w:rPr>
              <w:t>Peracchi</w:t>
            </w:r>
            <w:proofErr w:type="spellEnd"/>
            <w:r w:rsidRPr="0085216E">
              <w:rPr>
                <w:rFonts w:ascii="Calibri" w:hAnsi="Calibri"/>
                <w:sz w:val="22"/>
                <w:szCs w:val="22"/>
              </w:rPr>
              <w:t xml:space="preserve">, Giulia </w:t>
            </w:r>
            <w:proofErr w:type="spellStart"/>
            <w:r w:rsidRPr="0085216E">
              <w:rPr>
                <w:rFonts w:ascii="Calibri" w:hAnsi="Calibri"/>
                <w:sz w:val="22"/>
                <w:szCs w:val="22"/>
              </w:rPr>
              <w:t>Tognali</w:t>
            </w:r>
            <w:proofErr w:type="spellEnd"/>
          </w:p>
          <w:p w:rsidR="001B7BA4" w:rsidRPr="003B65A0" w:rsidRDefault="001B7BA4" w:rsidP="000B1C46">
            <w:pPr>
              <w:jc w:val="both"/>
              <w:rPr>
                <w:rFonts w:ascii="Calibri" w:hAnsi="Calibri"/>
                <w:b/>
                <w:sz w:val="22"/>
                <w:szCs w:val="22"/>
              </w:rPr>
            </w:pPr>
          </w:p>
        </w:tc>
      </w:tr>
    </w:tbl>
    <w:p w:rsidR="001B7BA4" w:rsidRPr="003B65A0" w:rsidRDefault="001B7BA4" w:rsidP="000B1C46">
      <w:pPr>
        <w:rPr>
          <w:rFonts w:ascii="Calibri" w:hAnsi="Calibri"/>
          <w:b/>
          <w:sz w:val="22"/>
          <w:szCs w:val="22"/>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6118"/>
      </w:tblGrid>
      <w:tr w:rsidR="001B7BA4" w:rsidRPr="002A26E1" w:rsidTr="007C724D">
        <w:tc>
          <w:tcPr>
            <w:tcW w:w="3510" w:type="dxa"/>
          </w:tcPr>
          <w:p w:rsidR="001B7BA4" w:rsidRPr="002A26E1" w:rsidRDefault="004F095D"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hono.jpg"/>
                          <pic:cNvPicPr/>
                        </pic:nvPicPr>
                        <pic:blipFill>
                          <a:blip r:embed="rId2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43388" cy="2160000"/>
                          </a:xfrm>
                          <a:prstGeom prst="rect">
                            <a:avLst/>
                          </a:prstGeom>
                        </pic:spPr>
                      </pic:pic>
                    </a:graphicData>
                  </a:graphic>
                </wp:inline>
              </w:drawing>
            </w:r>
          </w:p>
        </w:tc>
        <w:tc>
          <w:tcPr>
            <w:tcW w:w="6118" w:type="dxa"/>
          </w:tcPr>
          <w:p w:rsidR="000374C1" w:rsidRPr="002A26E1" w:rsidRDefault="000374C1" w:rsidP="000B1C46">
            <w:pPr>
              <w:jc w:val="both"/>
              <w:rPr>
                <w:rFonts w:ascii="Calibri" w:hAnsi="Calibri"/>
                <w:b/>
                <w:sz w:val="22"/>
                <w:szCs w:val="22"/>
              </w:rPr>
            </w:pPr>
            <w:proofErr w:type="spellStart"/>
            <w:r w:rsidRPr="002A26E1">
              <w:rPr>
                <w:rFonts w:ascii="Calibri" w:hAnsi="Calibri"/>
                <w:b/>
                <w:sz w:val="22"/>
                <w:szCs w:val="22"/>
              </w:rPr>
              <w:t>Phono</w:t>
            </w:r>
            <w:proofErr w:type="spellEnd"/>
          </w:p>
          <w:p w:rsidR="000374C1" w:rsidRPr="002A26E1" w:rsidRDefault="000374C1" w:rsidP="000B1C46">
            <w:pPr>
              <w:jc w:val="both"/>
              <w:rPr>
                <w:rFonts w:ascii="Calibri" w:hAnsi="Calibri"/>
                <w:sz w:val="22"/>
                <w:szCs w:val="22"/>
              </w:rPr>
            </w:pPr>
            <w:r w:rsidRPr="002A26E1">
              <w:rPr>
                <w:rFonts w:ascii="Calibri" w:eastAsia="Times New Roman" w:hAnsi="Calibri"/>
                <w:color w:val="000000"/>
                <w:sz w:val="22"/>
                <w:szCs w:val="22"/>
              </w:rPr>
              <w:t xml:space="preserve">Dispositivo </w:t>
            </w:r>
            <w:proofErr w:type="spellStart"/>
            <w:r w:rsidRPr="002A26E1">
              <w:rPr>
                <w:rFonts w:ascii="Calibri" w:eastAsia="Times New Roman" w:hAnsi="Calibri"/>
                <w:color w:val="000000"/>
                <w:sz w:val="22"/>
                <w:szCs w:val="22"/>
              </w:rPr>
              <w:t>aurale</w:t>
            </w:r>
            <w:proofErr w:type="spellEnd"/>
            <w:r w:rsidRPr="002A26E1">
              <w:rPr>
                <w:rFonts w:ascii="Calibri" w:eastAsia="Times New Roman" w:hAnsi="Calibri"/>
                <w:color w:val="000000"/>
                <w:sz w:val="22"/>
                <w:szCs w:val="22"/>
              </w:rPr>
              <w:t xml:space="preserve">, permette la personalizzazione del proprio scenario sonoro tramite l’utilizzo di filtri sonori </w:t>
            </w:r>
            <w:proofErr w:type="spellStart"/>
            <w:r w:rsidRPr="002A26E1">
              <w:rPr>
                <w:rFonts w:ascii="Calibri" w:eastAsia="Times New Roman" w:hAnsi="Calibri"/>
                <w:color w:val="000000"/>
                <w:sz w:val="22"/>
                <w:szCs w:val="22"/>
              </w:rPr>
              <w:t>customizzati</w:t>
            </w:r>
            <w:proofErr w:type="spellEnd"/>
            <w:r w:rsidRPr="002A26E1">
              <w:rPr>
                <w:rFonts w:ascii="Calibri" w:eastAsia="Times New Roman" w:hAnsi="Calibri"/>
                <w:color w:val="000000"/>
                <w:sz w:val="22"/>
                <w:szCs w:val="22"/>
              </w:rPr>
              <w:t xml:space="preserve"> e il supporto di un’applicazione digitale. Si possono </w:t>
            </w:r>
            <w:r w:rsidRPr="002A26E1">
              <w:rPr>
                <w:rFonts w:ascii="Calibri" w:hAnsi="Calibri"/>
                <w:sz w:val="22"/>
                <w:szCs w:val="22"/>
              </w:rPr>
              <w:t>quindi eliminare alcuni suoni o rumori di fondo e non subire più lo scenario sonoro imposto dall’ambiente circostante.</w:t>
            </w:r>
          </w:p>
          <w:p w:rsidR="001B7BA4" w:rsidRPr="002A26E1" w:rsidRDefault="000374C1" w:rsidP="000B1C46">
            <w:pPr>
              <w:jc w:val="both"/>
              <w:rPr>
                <w:rFonts w:ascii="Calibri" w:hAnsi="Calibri"/>
                <w:sz w:val="22"/>
                <w:szCs w:val="22"/>
              </w:rPr>
            </w:pPr>
            <w:r w:rsidRPr="002A26E1">
              <w:rPr>
                <w:rFonts w:ascii="Calibri" w:hAnsi="Calibri"/>
                <w:sz w:val="22"/>
                <w:szCs w:val="22"/>
              </w:rPr>
              <w:t xml:space="preserve">Designer Lucia Frattini, Marta </w:t>
            </w:r>
            <w:proofErr w:type="spellStart"/>
            <w:r w:rsidRPr="002A26E1">
              <w:rPr>
                <w:rFonts w:ascii="Calibri" w:hAnsi="Calibri"/>
                <w:sz w:val="22"/>
                <w:szCs w:val="22"/>
              </w:rPr>
              <w:t>Andreoni</w:t>
            </w:r>
            <w:proofErr w:type="spellEnd"/>
            <w:r w:rsidRPr="002A26E1">
              <w:rPr>
                <w:rFonts w:ascii="Calibri" w:hAnsi="Calibri"/>
                <w:sz w:val="22"/>
                <w:szCs w:val="22"/>
              </w:rPr>
              <w:t xml:space="preserve">, Paolo </w:t>
            </w:r>
            <w:proofErr w:type="spellStart"/>
            <w:r w:rsidRPr="002A26E1">
              <w:rPr>
                <w:rFonts w:ascii="Calibri" w:hAnsi="Calibri"/>
                <w:sz w:val="22"/>
                <w:szCs w:val="22"/>
              </w:rPr>
              <w:t>Marasi</w:t>
            </w:r>
            <w:proofErr w:type="spellEnd"/>
          </w:p>
        </w:tc>
      </w:tr>
    </w:tbl>
    <w:p w:rsidR="001B7BA4" w:rsidRPr="00184081" w:rsidRDefault="001B7BA4" w:rsidP="000B1C46">
      <w:pPr>
        <w:rPr>
          <w:rFonts w:ascii="Calibri" w:hAnsi="Calibri"/>
          <w:b/>
          <w:sz w:val="22"/>
          <w:szCs w:val="22"/>
          <w:lang w:val="es-E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6118"/>
      </w:tblGrid>
      <w:tr w:rsidR="001B7BA4" w:rsidRPr="002A26E1" w:rsidTr="007C724D">
        <w:trPr>
          <w:trHeight w:val="3352"/>
        </w:trPr>
        <w:tc>
          <w:tcPr>
            <w:tcW w:w="3510" w:type="dxa"/>
          </w:tcPr>
          <w:p w:rsidR="001B7BA4" w:rsidRPr="002A26E1" w:rsidRDefault="004F095D"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laystool.jpg"/>
                          <pic:cNvPicPr/>
                        </pic:nvPicPr>
                        <pic:blipFill>
                          <a:blip r:embed="rId2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43388" cy="2160000"/>
                          </a:xfrm>
                          <a:prstGeom prst="rect">
                            <a:avLst/>
                          </a:prstGeom>
                        </pic:spPr>
                      </pic:pic>
                    </a:graphicData>
                  </a:graphic>
                </wp:inline>
              </w:drawing>
            </w:r>
          </w:p>
        </w:tc>
        <w:tc>
          <w:tcPr>
            <w:tcW w:w="6118" w:type="dxa"/>
          </w:tcPr>
          <w:p w:rsidR="000374C1" w:rsidRPr="002A26E1" w:rsidRDefault="000374C1" w:rsidP="000B1C46">
            <w:pPr>
              <w:autoSpaceDE w:val="0"/>
              <w:autoSpaceDN w:val="0"/>
              <w:adjustRightInd w:val="0"/>
              <w:jc w:val="both"/>
              <w:rPr>
                <w:rFonts w:ascii="Calibri" w:eastAsia="Times New Roman" w:hAnsi="Calibri"/>
                <w:b/>
                <w:color w:val="000000"/>
                <w:sz w:val="22"/>
                <w:szCs w:val="22"/>
              </w:rPr>
            </w:pPr>
            <w:proofErr w:type="spellStart"/>
            <w:r w:rsidRPr="002A26E1">
              <w:rPr>
                <w:rFonts w:ascii="Calibri" w:eastAsia="Times New Roman" w:hAnsi="Calibri"/>
                <w:b/>
                <w:color w:val="000000"/>
                <w:sz w:val="22"/>
                <w:szCs w:val="22"/>
              </w:rPr>
              <w:t>Playstools</w:t>
            </w:r>
            <w:proofErr w:type="spellEnd"/>
            <w:r w:rsidRPr="002A26E1">
              <w:rPr>
                <w:rFonts w:ascii="Calibri" w:eastAsia="Times New Roman" w:hAnsi="Calibri"/>
                <w:b/>
                <w:color w:val="000000"/>
                <w:sz w:val="22"/>
                <w:szCs w:val="22"/>
              </w:rPr>
              <w:t xml:space="preserve"> </w:t>
            </w:r>
          </w:p>
          <w:p w:rsidR="000374C1" w:rsidRPr="002A26E1" w:rsidRDefault="000374C1" w:rsidP="000B1C46">
            <w:pPr>
              <w:autoSpaceDE w:val="0"/>
              <w:autoSpaceDN w:val="0"/>
              <w:adjustRightInd w:val="0"/>
              <w:jc w:val="both"/>
              <w:rPr>
                <w:rFonts w:ascii="Calibri" w:eastAsia="Times New Roman" w:hAnsi="Calibri"/>
                <w:color w:val="000000"/>
                <w:sz w:val="22"/>
                <w:szCs w:val="22"/>
              </w:rPr>
            </w:pPr>
            <w:r w:rsidRPr="002A26E1">
              <w:rPr>
                <w:rFonts w:ascii="Calibri" w:eastAsia="Times New Roman" w:hAnsi="Calibri"/>
                <w:color w:val="000000"/>
                <w:sz w:val="22"/>
                <w:szCs w:val="22"/>
              </w:rPr>
              <w:t xml:space="preserve">Tra il gioco e la funzione, è un progetto che sperimenta nuove modalità di interazione dell’arredo. Integra un sistema luminoso interattivo e può essere usato come sgabello. L’idea è di introdurre in oggetti tradizionali elementi caratteristici della </w:t>
            </w:r>
            <w:proofErr w:type="spellStart"/>
            <w:r w:rsidRPr="002A26E1">
              <w:rPr>
                <w:rFonts w:ascii="Calibri" w:eastAsia="Times New Roman" w:hAnsi="Calibri"/>
                <w:i/>
                <w:color w:val="000000"/>
                <w:sz w:val="22"/>
                <w:szCs w:val="22"/>
              </w:rPr>
              <w:t>gamification</w:t>
            </w:r>
            <w:proofErr w:type="spellEnd"/>
            <w:r w:rsidRPr="002A26E1">
              <w:rPr>
                <w:rFonts w:ascii="Calibri" w:eastAsia="Times New Roman" w:hAnsi="Calibri"/>
                <w:color w:val="000000"/>
                <w:sz w:val="22"/>
                <w:szCs w:val="22"/>
              </w:rPr>
              <w:t xml:space="preserve"> e del gioco. Il primo prototipo è stato presentato alla Maker </w:t>
            </w:r>
            <w:proofErr w:type="spellStart"/>
            <w:r w:rsidRPr="002A26E1">
              <w:rPr>
                <w:rFonts w:ascii="Calibri" w:eastAsia="Times New Roman" w:hAnsi="Calibri"/>
                <w:color w:val="000000"/>
                <w:sz w:val="22"/>
                <w:szCs w:val="22"/>
              </w:rPr>
              <w:t>Faire</w:t>
            </w:r>
            <w:proofErr w:type="spellEnd"/>
            <w:r w:rsidRPr="002A26E1">
              <w:rPr>
                <w:rFonts w:ascii="Calibri" w:eastAsia="Times New Roman" w:hAnsi="Calibri"/>
                <w:color w:val="000000"/>
                <w:sz w:val="22"/>
                <w:szCs w:val="22"/>
              </w:rPr>
              <w:t xml:space="preserve"> di Londra del 2014.</w:t>
            </w:r>
          </w:p>
          <w:p w:rsidR="001B7BA4" w:rsidRPr="002A26E1" w:rsidRDefault="000374C1" w:rsidP="000B1C46">
            <w:pPr>
              <w:autoSpaceDE w:val="0"/>
              <w:autoSpaceDN w:val="0"/>
              <w:adjustRightInd w:val="0"/>
              <w:jc w:val="both"/>
              <w:rPr>
                <w:rFonts w:ascii="Calibri" w:hAnsi="Calibri"/>
                <w:sz w:val="22"/>
                <w:szCs w:val="22"/>
              </w:rPr>
            </w:pPr>
            <w:r w:rsidRPr="002A26E1">
              <w:rPr>
                <w:rFonts w:ascii="Calibri" w:eastAsia="Times New Roman" w:hAnsi="Calibri"/>
                <w:color w:val="000000"/>
                <w:sz w:val="22"/>
                <w:szCs w:val="22"/>
              </w:rPr>
              <w:t xml:space="preserve">Designer: </w:t>
            </w:r>
            <w:r w:rsidRPr="002A26E1">
              <w:rPr>
                <w:rFonts w:ascii="Calibri" w:hAnsi="Calibri"/>
                <w:sz w:val="22"/>
                <w:szCs w:val="22"/>
              </w:rPr>
              <w:t xml:space="preserve">Gabriella </w:t>
            </w:r>
            <w:proofErr w:type="spellStart"/>
            <w:r w:rsidRPr="002A26E1">
              <w:rPr>
                <w:rFonts w:ascii="Calibri" w:hAnsi="Calibri"/>
                <w:sz w:val="22"/>
                <w:szCs w:val="22"/>
              </w:rPr>
              <w:t>Mastrangelo</w:t>
            </w:r>
            <w:proofErr w:type="spellEnd"/>
            <w:r w:rsidRPr="002A26E1">
              <w:rPr>
                <w:rFonts w:ascii="Calibri" w:hAnsi="Calibri"/>
                <w:sz w:val="22"/>
                <w:szCs w:val="22"/>
              </w:rPr>
              <w:t xml:space="preserve"> in collaborazione con Artemis </w:t>
            </w:r>
            <w:proofErr w:type="spellStart"/>
            <w:r w:rsidRPr="002A26E1">
              <w:rPr>
                <w:rFonts w:ascii="Calibri" w:hAnsi="Calibri"/>
                <w:sz w:val="22"/>
                <w:szCs w:val="22"/>
              </w:rPr>
              <w:t>Papageorgiou</w:t>
            </w:r>
            <w:proofErr w:type="spellEnd"/>
          </w:p>
        </w:tc>
      </w:tr>
    </w:tbl>
    <w:p w:rsidR="001B7BA4" w:rsidRPr="003B65A0" w:rsidRDefault="001B7BA4" w:rsidP="000B1C46">
      <w:pPr>
        <w:rPr>
          <w:rFonts w:ascii="Calibri" w:hAnsi="Calibri"/>
          <w:b/>
          <w:sz w:val="22"/>
          <w:szCs w:val="22"/>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6118"/>
      </w:tblGrid>
      <w:tr w:rsidR="001B7BA4" w:rsidRPr="002A26E1" w:rsidTr="007C724D">
        <w:tc>
          <w:tcPr>
            <w:tcW w:w="3510" w:type="dxa"/>
          </w:tcPr>
          <w:p w:rsidR="001B7BA4" w:rsidRPr="002A26E1" w:rsidRDefault="004F095D"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olifemo.jpg"/>
                          <pic:cNvPicPr/>
                        </pic:nvPicPr>
                        <pic:blipFill>
                          <a:blip r:embed="rId2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43388" cy="2160000"/>
                          </a:xfrm>
                          <a:prstGeom prst="rect">
                            <a:avLst/>
                          </a:prstGeom>
                        </pic:spPr>
                      </pic:pic>
                    </a:graphicData>
                  </a:graphic>
                </wp:inline>
              </w:drawing>
            </w:r>
          </w:p>
        </w:tc>
        <w:tc>
          <w:tcPr>
            <w:tcW w:w="6118" w:type="dxa"/>
          </w:tcPr>
          <w:p w:rsidR="000374C1" w:rsidRPr="002A26E1" w:rsidRDefault="000374C1" w:rsidP="000B1C46">
            <w:pPr>
              <w:jc w:val="both"/>
              <w:rPr>
                <w:rFonts w:ascii="Calibri" w:hAnsi="Calibri"/>
                <w:b/>
                <w:sz w:val="22"/>
                <w:szCs w:val="22"/>
              </w:rPr>
            </w:pPr>
            <w:proofErr w:type="spellStart"/>
            <w:r w:rsidRPr="002A26E1">
              <w:rPr>
                <w:rFonts w:ascii="Calibri" w:hAnsi="Calibri"/>
                <w:b/>
                <w:sz w:val="22"/>
                <w:szCs w:val="22"/>
              </w:rPr>
              <w:t>Polifemo</w:t>
            </w:r>
            <w:proofErr w:type="spellEnd"/>
          </w:p>
          <w:p w:rsidR="000374C1" w:rsidRPr="002A26E1" w:rsidRDefault="000374C1" w:rsidP="000B1C46">
            <w:pPr>
              <w:jc w:val="both"/>
              <w:rPr>
                <w:rFonts w:ascii="Calibri" w:hAnsi="Calibri"/>
                <w:sz w:val="22"/>
                <w:szCs w:val="22"/>
              </w:rPr>
            </w:pPr>
            <w:r w:rsidRPr="002A26E1">
              <w:rPr>
                <w:rFonts w:ascii="Calibri" w:hAnsi="Calibri"/>
                <w:sz w:val="22"/>
                <w:szCs w:val="22"/>
              </w:rPr>
              <w:t xml:space="preserve">Dopo sci e skateboard dal gusto retrò, la pagaia è l’oggetto per l’acqua della serie Epoca, un </w:t>
            </w:r>
            <w:proofErr w:type="spellStart"/>
            <w:r w:rsidRPr="002A26E1">
              <w:rPr>
                <w:rFonts w:ascii="Calibri" w:hAnsi="Calibri"/>
                <w:sz w:val="22"/>
                <w:szCs w:val="22"/>
              </w:rPr>
              <w:t>brand</w:t>
            </w:r>
            <w:proofErr w:type="spellEnd"/>
            <w:r w:rsidRPr="002A26E1">
              <w:rPr>
                <w:rFonts w:ascii="Calibri" w:hAnsi="Calibri"/>
                <w:sz w:val="22"/>
                <w:szCs w:val="22"/>
              </w:rPr>
              <w:t xml:space="preserve"> di prodotti per attività outdoor </w:t>
            </w:r>
            <w:proofErr w:type="spellStart"/>
            <w:r w:rsidRPr="002A26E1">
              <w:rPr>
                <w:rFonts w:ascii="Calibri" w:eastAsia="Times New Roman" w:hAnsi="Calibri" w:cs="Courier New"/>
                <w:sz w:val="22"/>
                <w:szCs w:val="22"/>
              </w:rPr>
              <w:t>made</w:t>
            </w:r>
            <w:proofErr w:type="spellEnd"/>
            <w:r w:rsidRPr="002A26E1">
              <w:rPr>
                <w:rFonts w:ascii="Calibri" w:eastAsia="Times New Roman" w:hAnsi="Calibri" w:cs="Courier New"/>
                <w:sz w:val="22"/>
                <w:szCs w:val="22"/>
              </w:rPr>
              <w:t xml:space="preserve"> in Italy, caratterizzato dal sapore vintage e dalla ricerca di legni e tessuti pregiati</w:t>
            </w:r>
            <w:r w:rsidRPr="002A26E1">
              <w:rPr>
                <w:rFonts w:ascii="Calibri" w:hAnsi="Calibri"/>
                <w:sz w:val="22"/>
                <w:szCs w:val="22"/>
              </w:rPr>
              <w:t>. La pagaia presenta però un’anima tecnologica: può rilevare dati utili all’utilizzatore come profondità o ph dell’acqua.</w:t>
            </w:r>
          </w:p>
          <w:p w:rsidR="000374C1" w:rsidRPr="002A26E1" w:rsidRDefault="000374C1" w:rsidP="000B1C46">
            <w:pPr>
              <w:jc w:val="both"/>
              <w:rPr>
                <w:rFonts w:ascii="Calibri" w:hAnsi="Calibri" w:cs="Arial"/>
                <w:sz w:val="22"/>
                <w:szCs w:val="22"/>
              </w:rPr>
            </w:pPr>
            <w:r w:rsidRPr="002A26E1">
              <w:rPr>
                <w:rFonts w:ascii="Calibri" w:hAnsi="Calibri"/>
                <w:sz w:val="22"/>
                <w:szCs w:val="22"/>
              </w:rPr>
              <w:t xml:space="preserve">Designer </w:t>
            </w:r>
            <w:r w:rsidRPr="002A26E1">
              <w:rPr>
                <w:rFonts w:ascii="Calibri" w:hAnsi="Calibri" w:cs="Arial"/>
                <w:sz w:val="22"/>
                <w:szCs w:val="22"/>
              </w:rPr>
              <w:t xml:space="preserve">Gabriele </w:t>
            </w:r>
            <w:proofErr w:type="spellStart"/>
            <w:r w:rsidRPr="002A26E1">
              <w:rPr>
                <w:rFonts w:ascii="Calibri" w:hAnsi="Calibri" w:cs="Arial"/>
                <w:sz w:val="22"/>
                <w:szCs w:val="22"/>
              </w:rPr>
              <w:t>Basei</w:t>
            </w:r>
            <w:proofErr w:type="spellEnd"/>
          </w:p>
          <w:p w:rsidR="001B7BA4" w:rsidRPr="002A26E1" w:rsidRDefault="001B7BA4" w:rsidP="000B1C46">
            <w:pPr>
              <w:jc w:val="both"/>
              <w:rPr>
                <w:rFonts w:ascii="Calibri" w:hAnsi="Calibri" w:cs="Arial"/>
                <w:sz w:val="22"/>
                <w:szCs w:val="22"/>
                <w:lang w:val="en-GB"/>
              </w:rPr>
            </w:pPr>
          </w:p>
        </w:tc>
      </w:tr>
    </w:tbl>
    <w:p w:rsidR="001B7BA4" w:rsidRPr="002A26E1" w:rsidRDefault="001B7BA4" w:rsidP="000B1C46">
      <w:pPr>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18"/>
        <w:gridCol w:w="6129"/>
      </w:tblGrid>
      <w:tr w:rsidR="001B7BA4" w:rsidRPr="00100024" w:rsidTr="00FB717A">
        <w:trPr>
          <w:trHeight w:val="2667"/>
        </w:trPr>
        <w:tc>
          <w:tcPr>
            <w:tcW w:w="3618" w:type="dxa"/>
          </w:tcPr>
          <w:p w:rsidR="001B7BA4" w:rsidRPr="002A26E1" w:rsidRDefault="004F095D"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2160000" cy="1443388"/>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home.jpg"/>
                          <pic:cNvPicPr/>
                        </pic:nvPicPr>
                        <pic:blipFill>
                          <a:blip r:embed="rId2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60000" cy="1443388"/>
                          </a:xfrm>
                          <a:prstGeom prst="rect">
                            <a:avLst/>
                          </a:prstGeom>
                        </pic:spPr>
                      </pic:pic>
                    </a:graphicData>
                  </a:graphic>
                </wp:inline>
              </w:drawing>
            </w:r>
          </w:p>
        </w:tc>
        <w:tc>
          <w:tcPr>
            <w:tcW w:w="6129" w:type="dxa"/>
          </w:tcPr>
          <w:p w:rsidR="00004EBF" w:rsidRPr="002A26E1" w:rsidRDefault="00004EBF" w:rsidP="000B1C46">
            <w:pPr>
              <w:autoSpaceDE w:val="0"/>
              <w:autoSpaceDN w:val="0"/>
              <w:adjustRightInd w:val="0"/>
              <w:jc w:val="both"/>
              <w:rPr>
                <w:rFonts w:ascii="Calibri" w:hAnsi="Calibri"/>
                <w:b/>
                <w:sz w:val="22"/>
                <w:szCs w:val="22"/>
              </w:rPr>
            </w:pPr>
            <w:r w:rsidRPr="002A26E1">
              <w:rPr>
                <w:rFonts w:ascii="Calibri" w:hAnsi="Calibri"/>
                <w:b/>
                <w:sz w:val="22"/>
                <w:szCs w:val="22"/>
              </w:rPr>
              <w:t>Re-Home</w:t>
            </w:r>
          </w:p>
          <w:p w:rsidR="00004EBF" w:rsidRPr="002A26E1" w:rsidRDefault="00004EBF" w:rsidP="000B1C46">
            <w:pPr>
              <w:jc w:val="both"/>
              <w:rPr>
                <w:rFonts w:ascii="Calibri" w:hAnsi="Calibri"/>
                <w:sz w:val="22"/>
                <w:szCs w:val="22"/>
              </w:rPr>
            </w:pPr>
            <w:r w:rsidRPr="002A26E1">
              <w:rPr>
                <w:rFonts w:ascii="Calibri" w:hAnsi="Calibri"/>
                <w:sz w:val="22"/>
                <w:szCs w:val="22"/>
              </w:rPr>
              <w:t xml:space="preserve">Citofoni, termostati e oggetti tecnici vari, di solito relegati negli angoli della casa, diventano un tutt’uno da mostrare. Il dispositivo è un sistema audio-video interconnesso con gli </w:t>
            </w:r>
            <w:proofErr w:type="spellStart"/>
            <w:r w:rsidRPr="002A26E1">
              <w:rPr>
                <w:rFonts w:ascii="Calibri" w:hAnsi="Calibri"/>
                <w:i/>
                <w:sz w:val="22"/>
                <w:szCs w:val="22"/>
              </w:rPr>
              <w:t>smart</w:t>
            </w:r>
            <w:proofErr w:type="spellEnd"/>
            <w:r w:rsidRPr="002A26E1">
              <w:rPr>
                <w:rFonts w:ascii="Calibri" w:hAnsi="Calibri"/>
                <w:i/>
                <w:sz w:val="22"/>
                <w:szCs w:val="22"/>
              </w:rPr>
              <w:t xml:space="preserve"> </w:t>
            </w:r>
            <w:proofErr w:type="spellStart"/>
            <w:r w:rsidRPr="002A26E1">
              <w:rPr>
                <w:rFonts w:ascii="Calibri" w:hAnsi="Calibri"/>
                <w:i/>
                <w:sz w:val="22"/>
                <w:szCs w:val="22"/>
              </w:rPr>
              <w:t>device</w:t>
            </w:r>
            <w:proofErr w:type="spellEnd"/>
            <w:r w:rsidRPr="002A26E1">
              <w:rPr>
                <w:rFonts w:ascii="Calibri" w:eastAsia="Times New Roman" w:hAnsi="Calibri"/>
                <w:color w:val="000000"/>
                <w:sz w:val="22"/>
                <w:szCs w:val="22"/>
              </w:rPr>
              <w:t xml:space="preserve"> che permette di riprogettare l’impiantistica domestica a livello sia funzionale sia dell’interazione, con l’aggiunta di nuove performance. </w:t>
            </w:r>
            <w:r w:rsidRPr="002A26E1">
              <w:rPr>
                <w:rFonts w:ascii="Calibri" w:hAnsi="Calibri"/>
                <w:sz w:val="22"/>
                <w:szCs w:val="22"/>
              </w:rPr>
              <w:t>È nella visione dell’</w:t>
            </w:r>
            <w:r w:rsidRPr="002A26E1">
              <w:rPr>
                <w:rFonts w:ascii="Calibri" w:hAnsi="Calibri"/>
                <w:i/>
                <w:sz w:val="22"/>
                <w:szCs w:val="22"/>
              </w:rPr>
              <w:t xml:space="preserve">Internet of </w:t>
            </w:r>
            <w:proofErr w:type="spellStart"/>
            <w:r w:rsidRPr="002A26E1">
              <w:rPr>
                <w:rFonts w:ascii="Calibri" w:hAnsi="Calibri"/>
                <w:i/>
                <w:sz w:val="22"/>
                <w:szCs w:val="22"/>
              </w:rPr>
              <w:t>things</w:t>
            </w:r>
            <w:proofErr w:type="spellEnd"/>
            <w:r w:rsidRPr="002A26E1">
              <w:rPr>
                <w:rFonts w:ascii="Calibri" w:hAnsi="Calibri"/>
                <w:i/>
                <w:sz w:val="22"/>
                <w:szCs w:val="22"/>
              </w:rPr>
              <w:t xml:space="preserve"> </w:t>
            </w:r>
            <w:r w:rsidRPr="002A26E1">
              <w:rPr>
                <w:rFonts w:ascii="Calibri" w:hAnsi="Calibri"/>
                <w:sz w:val="22"/>
                <w:szCs w:val="22"/>
              </w:rPr>
              <w:t>con un’estetica analogica.</w:t>
            </w:r>
          </w:p>
          <w:p w:rsidR="001B7BA4" w:rsidRPr="003B65A0" w:rsidRDefault="00004EBF" w:rsidP="000B1C46">
            <w:pPr>
              <w:autoSpaceDE w:val="0"/>
              <w:autoSpaceDN w:val="0"/>
              <w:adjustRightInd w:val="0"/>
              <w:jc w:val="both"/>
              <w:rPr>
                <w:rFonts w:ascii="Calibri" w:hAnsi="Calibri"/>
                <w:sz w:val="22"/>
                <w:szCs w:val="22"/>
              </w:rPr>
            </w:pPr>
            <w:r w:rsidRPr="002A26E1">
              <w:rPr>
                <w:rFonts w:ascii="Calibri" w:hAnsi="Calibri"/>
                <w:sz w:val="22"/>
                <w:szCs w:val="22"/>
              </w:rPr>
              <w:t xml:space="preserve">Designer </w:t>
            </w:r>
            <w:proofErr w:type="spellStart"/>
            <w:r w:rsidRPr="002A26E1">
              <w:rPr>
                <w:rFonts w:ascii="Calibri" w:hAnsi="Calibri"/>
                <w:sz w:val="22"/>
                <w:szCs w:val="22"/>
              </w:rPr>
              <w:t>Fabia</w:t>
            </w:r>
            <w:proofErr w:type="spellEnd"/>
            <w:r w:rsidRPr="002A26E1">
              <w:rPr>
                <w:rFonts w:ascii="Calibri" w:hAnsi="Calibri"/>
                <w:sz w:val="22"/>
                <w:szCs w:val="22"/>
              </w:rPr>
              <w:t xml:space="preserve"> </w:t>
            </w:r>
            <w:proofErr w:type="spellStart"/>
            <w:r w:rsidRPr="002A26E1">
              <w:rPr>
                <w:rFonts w:ascii="Calibri" w:hAnsi="Calibri"/>
                <w:sz w:val="22"/>
                <w:szCs w:val="22"/>
              </w:rPr>
              <w:t>Ciccone</w:t>
            </w:r>
            <w:proofErr w:type="spellEnd"/>
            <w:r w:rsidRPr="002A26E1">
              <w:rPr>
                <w:rFonts w:ascii="Calibri" w:hAnsi="Calibri"/>
                <w:sz w:val="22"/>
                <w:szCs w:val="22"/>
              </w:rPr>
              <w:t xml:space="preserve">, </w:t>
            </w:r>
            <w:r w:rsidRPr="002A26E1">
              <w:rPr>
                <w:rFonts w:ascii="Calibri" w:eastAsia="Cambria" w:hAnsi="Calibri" w:cs="Cambria"/>
                <w:sz w:val="22"/>
                <w:szCs w:val="22"/>
              </w:rPr>
              <w:t xml:space="preserve">Samuele </w:t>
            </w:r>
            <w:proofErr w:type="spellStart"/>
            <w:r w:rsidRPr="002A26E1">
              <w:rPr>
                <w:rFonts w:ascii="Calibri" w:eastAsia="Cambria" w:hAnsi="Calibri" w:cs="Cambria"/>
                <w:sz w:val="22"/>
                <w:szCs w:val="22"/>
              </w:rPr>
              <w:t>Miatello</w:t>
            </w:r>
            <w:proofErr w:type="spellEnd"/>
            <w:r w:rsidRPr="002A26E1">
              <w:rPr>
                <w:rFonts w:ascii="Calibri" w:eastAsia="Cambria" w:hAnsi="Calibri" w:cs="Cambria"/>
                <w:sz w:val="22"/>
                <w:szCs w:val="22"/>
              </w:rPr>
              <w:t xml:space="preserve"> in collaborazione con Marco </w:t>
            </w:r>
            <w:proofErr w:type="spellStart"/>
            <w:r w:rsidRPr="002A26E1">
              <w:rPr>
                <w:rFonts w:ascii="Calibri" w:eastAsia="Cambria" w:hAnsi="Calibri" w:cs="Cambria"/>
                <w:sz w:val="22"/>
                <w:szCs w:val="22"/>
              </w:rPr>
              <w:t>Piscopo</w:t>
            </w:r>
            <w:proofErr w:type="spellEnd"/>
          </w:p>
        </w:tc>
      </w:tr>
    </w:tbl>
    <w:p w:rsidR="001B7BA4" w:rsidRPr="003B65A0" w:rsidRDefault="001B7BA4" w:rsidP="000B1C46">
      <w:pPr>
        <w:rPr>
          <w:rFonts w:ascii="Calibri" w:hAnsi="Calibri"/>
          <w:b/>
          <w:sz w:val="22"/>
          <w:szCs w:val="22"/>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5976"/>
      </w:tblGrid>
      <w:tr w:rsidR="001B7BA4" w:rsidRPr="00100024" w:rsidTr="007C724D">
        <w:trPr>
          <w:trHeight w:val="2654"/>
        </w:trPr>
        <w:tc>
          <w:tcPr>
            <w:tcW w:w="3652" w:type="dxa"/>
          </w:tcPr>
          <w:p w:rsidR="001B7BA4" w:rsidRPr="00100024" w:rsidRDefault="007C4164"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ensible Light Picture for Design.jpg"/>
                          <pic:cNvPicPr/>
                        </pic:nvPicPr>
                        <pic:blipFill>
                          <a:blip r:embed="rId26">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43388" cy="2160000"/>
                          </a:xfrm>
                          <a:prstGeom prst="rect">
                            <a:avLst/>
                          </a:prstGeom>
                        </pic:spPr>
                      </pic:pic>
                    </a:graphicData>
                  </a:graphic>
                </wp:inline>
              </w:drawing>
            </w:r>
          </w:p>
        </w:tc>
        <w:tc>
          <w:tcPr>
            <w:tcW w:w="5976" w:type="dxa"/>
          </w:tcPr>
          <w:p w:rsidR="001B7BA4" w:rsidRPr="00023C6B" w:rsidRDefault="001B7BA4" w:rsidP="000B1C46">
            <w:pPr>
              <w:jc w:val="both"/>
              <w:rPr>
                <w:rFonts w:ascii="Calibri" w:eastAsia="Times New Roman" w:hAnsi="Calibri"/>
                <w:b/>
                <w:color w:val="000000"/>
                <w:sz w:val="22"/>
                <w:szCs w:val="22"/>
              </w:rPr>
            </w:pPr>
            <w:proofErr w:type="spellStart"/>
            <w:r w:rsidRPr="00023C6B">
              <w:rPr>
                <w:rFonts w:ascii="Calibri" w:eastAsia="Times New Roman" w:hAnsi="Calibri"/>
                <w:b/>
                <w:color w:val="000000"/>
                <w:sz w:val="22"/>
                <w:szCs w:val="22"/>
              </w:rPr>
              <w:t>Sensible</w:t>
            </w:r>
            <w:proofErr w:type="spellEnd"/>
            <w:r w:rsidRPr="00023C6B">
              <w:rPr>
                <w:rFonts w:ascii="Calibri" w:eastAsia="Times New Roman" w:hAnsi="Calibri"/>
                <w:b/>
                <w:color w:val="000000"/>
                <w:sz w:val="22"/>
                <w:szCs w:val="22"/>
              </w:rPr>
              <w:t xml:space="preserve"> Light Picture </w:t>
            </w:r>
            <w:proofErr w:type="spellStart"/>
            <w:r w:rsidRPr="00023C6B">
              <w:rPr>
                <w:rFonts w:ascii="Calibri" w:eastAsia="Times New Roman" w:hAnsi="Calibri"/>
                <w:b/>
                <w:color w:val="000000"/>
                <w:sz w:val="22"/>
                <w:szCs w:val="22"/>
              </w:rPr>
              <w:t>For</w:t>
            </w:r>
            <w:proofErr w:type="spellEnd"/>
            <w:r w:rsidRPr="00023C6B">
              <w:rPr>
                <w:rFonts w:ascii="Calibri" w:eastAsia="Times New Roman" w:hAnsi="Calibri"/>
                <w:b/>
                <w:color w:val="000000"/>
                <w:sz w:val="22"/>
                <w:szCs w:val="22"/>
              </w:rPr>
              <w:t xml:space="preserve"> Design </w:t>
            </w:r>
          </w:p>
          <w:p w:rsidR="001B7BA4" w:rsidRPr="00023C6B" w:rsidRDefault="001B7BA4" w:rsidP="000B1C46">
            <w:pPr>
              <w:jc w:val="both"/>
              <w:rPr>
                <w:rFonts w:ascii="Calibri" w:hAnsi="Calibri"/>
                <w:sz w:val="22"/>
                <w:szCs w:val="22"/>
              </w:rPr>
            </w:pPr>
            <w:r w:rsidRPr="00023C6B">
              <w:rPr>
                <w:rFonts w:ascii="Calibri" w:eastAsia="Times New Roman" w:hAnsi="Calibri"/>
                <w:color w:val="000000"/>
                <w:sz w:val="22"/>
                <w:szCs w:val="22"/>
              </w:rPr>
              <w:t xml:space="preserve">La luce è il terreno di prova per artisti e progettisti di ogni genere. È una materia prima nelle opere d’arte multimediali. Il prototipo riflette sulla rapporto tra luce naturale e artificiale per </w:t>
            </w:r>
            <w:r w:rsidRPr="00023C6B">
              <w:rPr>
                <w:rFonts w:ascii="Calibri" w:eastAsia="Times New Roman" w:hAnsi="Calibri"/>
                <w:sz w:val="22"/>
                <w:szCs w:val="22"/>
              </w:rPr>
              <w:t>coniugare l’immaterialità della luce alla materialità dell’oggetto.</w:t>
            </w:r>
            <w:r w:rsidRPr="00023C6B">
              <w:rPr>
                <w:rFonts w:ascii="Calibri" w:eastAsia="Times New Roman" w:hAnsi="Calibri"/>
                <w:color w:val="000000"/>
                <w:sz w:val="22"/>
                <w:szCs w:val="22"/>
              </w:rPr>
              <w:t xml:space="preserve"> Il sistema interattivo, applicato su infissi, serramenti o divisori per l’architettura, permette di far apparire e scomparire dal suo interno immagini luminose che si diffondono nell’ambiente.</w:t>
            </w:r>
          </w:p>
          <w:p w:rsidR="001B7BA4" w:rsidRPr="00023C6B" w:rsidRDefault="001B7BA4" w:rsidP="000B1C46">
            <w:pPr>
              <w:jc w:val="both"/>
              <w:rPr>
                <w:rFonts w:ascii="Calibri" w:hAnsi="Calibri"/>
                <w:sz w:val="22"/>
                <w:szCs w:val="22"/>
              </w:rPr>
            </w:pPr>
            <w:r w:rsidRPr="0085216E">
              <w:rPr>
                <w:rFonts w:ascii="Calibri" w:hAnsi="Calibri"/>
                <w:sz w:val="22"/>
                <w:szCs w:val="22"/>
              </w:rPr>
              <w:t>Designer Silvio Combi</w:t>
            </w:r>
          </w:p>
          <w:p w:rsidR="001B7BA4" w:rsidRPr="00100024" w:rsidRDefault="001B7BA4" w:rsidP="000B1C46">
            <w:pPr>
              <w:jc w:val="both"/>
              <w:rPr>
                <w:rFonts w:ascii="Calibri" w:hAnsi="Calibri"/>
                <w:sz w:val="22"/>
                <w:szCs w:val="22"/>
                <w:lang w:val="en-GB"/>
              </w:rPr>
            </w:pPr>
          </w:p>
        </w:tc>
      </w:tr>
    </w:tbl>
    <w:p w:rsidR="001B7BA4" w:rsidRPr="00100024" w:rsidRDefault="001B7BA4" w:rsidP="000B1C46">
      <w:pPr>
        <w:rPr>
          <w:rFonts w:ascii="Calibri" w:hAnsi="Calibri"/>
          <w:b/>
          <w:sz w:val="22"/>
          <w:szCs w:val="22"/>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5976"/>
      </w:tblGrid>
      <w:tr w:rsidR="001B7BA4" w:rsidRPr="00100024" w:rsidTr="007C724D">
        <w:tc>
          <w:tcPr>
            <w:tcW w:w="3652" w:type="dxa"/>
          </w:tcPr>
          <w:p w:rsidR="001B7BA4" w:rsidRPr="00100024" w:rsidRDefault="007C4164"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ecret touch.jpg"/>
                          <pic:cNvPicPr/>
                        </pic:nvPicPr>
                        <pic:blipFill>
                          <a:blip r:embed="rId2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43388" cy="2160000"/>
                          </a:xfrm>
                          <a:prstGeom prst="rect">
                            <a:avLst/>
                          </a:prstGeom>
                        </pic:spPr>
                      </pic:pic>
                    </a:graphicData>
                  </a:graphic>
                </wp:inline>
              </w:drawing>
            </w:r>
          </w:p>
        </w:tc>
        <w:tc>
          <w:tcPr>
            <w:tcW w:w="5976" w:type="dxa"/>
          </w:tcPr>
          <w:p w:rsidR="001B7BA4" w:rsidRPr="00023C6B" w:rsidRDefault="001B7BA4" w:rsidP="000B1C46">
            <w:pPr>
              <w:jc w:val="both"/>
              <w:rPr>
                <w:rFonts w:ascii="Calibri" w:hAnsi="Calibri"/>
                <w:b/>
                <w:sz w:val="22"/>
                <w:szCs w:val="22"/>
              </w:rPr>
            </w:pPr>
            <w:r w:rsidRPr="00023C6B">
              <w:rPr>
                <w:rFonts w:ascii="Calibri" w:hAnsi="Calibri"/>
                <w:b/>
                <w:sz w:val="22"/>
                <w:szCs w:val="22"/>
              </w:rPr>
              <w:t xml:space="preserve">Secret </w:t>
            </w:r>
            <w:proofErr w:type="spellStart"/>
            <w:r w:rsidRPr="00023C6B">
              <w:rPr>
                <w:rFonts w:ascii="Calibri" w:hAnsi="Calibri"/>
                <w:b/>
                <w:sz w:val="22"/>
                <w:szCs w:val="22"/>
              </w:rPr>
              <w:t>Touch</w:t>
            </w:r>
            <w:proofErr w:type="spellEnd"/>
          </w:p>
          <w:p w:rsidR="001B7BA4" w:rsidRPr="00023C6B" w:rsidRDefault="001B7BA4" w:rsidP="000B1C46">
            <w:pPr>
              <w:jc w:val="both"/>
              <w:rPr>
                <w:rFonts w:ascii="Calibri" w:hAnsi="Calibri"/>
                <w:sz w:val="22"/>
                <w:szCs w:val="22"/>
              </w:rPr>
            </w:pPr>
            <w:r w:rsidRPr="00023C6B">
              <w:rPr>
                <w:rFonts w:ascii="Calibri" w:hAnsi="Calibri"/>
                <w:sz w:val="22"/>
                <w:szCs w:val="22"/>
              </w:rPr>
              <w:t xml:space="preserve">Ispirato all’Hot </w:t>
            </w:r>
            <w:proofErr w:type="spellStart"/>
            <w:r w:rsidRPr="00023C6B">
              <w:rPr>
                <w:rFonts w:ascii="Calibri" w:hAnsi="Calibri"/>
                <w:sz w:val="22"/>
                <w:szCs w:val="22"/>
              </w:rPr>
              <w:t>stone</w:t>
            </w:r>
            <w:proofErr w:type="spellEnd"/>
            <w:r w:rsidRPr="00023C6B">
              <w:rPr>
                <w:rFonts w:ascii="Calibri" w:hAnsi="Calibri"/>
                <w:sz w:val="22"/>
                <w:szCs w:val="22"/>
              </w:rPr>
              <w:t xml:space="preserve"> massage, il massaggio con le pietre vulcaniche, il prototipo è una linea di intimo che integra elementi rigidi in materiale termoregolatore</w:t>
            </w:r>
            <w:r w:rsidRPr="00023C6B">
              <w:rPr>
                <w:rFonts w:ascii="Calibri" w:eastAsia="Times New Roman" w:hAnsi="Calibri"/>
                <w:color w:val="000000"/>
                <w:sz w:val="22"/>
                <w:szCs w:val="22"/>
              </w:rPr>
              <w:t xml:space="preserve"> localizzati in specifici punti di pressione all’interno dell’indumento</w:t>
            </w:r>
            <w:r w:rsidRPr="00023C6B">
              <w:rPr>
                <w:rFonts w:ascii="Calibri" w:hAnsi="Calibri"/>
                <w:sz w:val="22"/>
                <w:szCs w:val="22"/>
              </w:rPr>
              <w:t xml:space="preserve">. Il materiale rilascia calore benefico sul corpo riducendone i dolori muscolari. </w:t>
            </w:r>
          </w:p>
          <w:p w:rsidR="001B7BA4" w:rsidRPr="00023C6B" w:rsidRDefault="001B7BA4" w:rsidP="000B1C46">
            <w:pPr>
              <w:jc w:val="both"/>
              <w:rPr>
                <w:rFonts w:ascii="Calibri" w:hAnsi="Calibri"/>
                <w:sz w:val="22"/>
                <w:szCs w:val="22"/>
              </w:rPr>
            </w:pPr>
            <w:r w:rsidRPr="0085216E">
              <w:rPr>
                <w:rFonts w:ascii="Calibri" w:hAnsi="Calibri"/>
                <w:sz w:val="22"/>
                <w:szCs w:val="22"/>
              </w:rPr>
              <w:t>Designer Camilla Mattaboni, Margarita Medvedeva</w:t>
            </w:r>
          </w:p>
          <w:p w:rsidR="001B7BA4" w:rsidRPr="00100024" w:rsidRDefault="001B7BA4" w:rsidP="000B1C46">
            <w:pPr>
              <w:jc w:val="both"/>
              <w:rPr>
                <w:rFonts w:ascii="Calibri" w:hAnsi="Calibri"/>
                <w:b/>
                <w:sz w:val="22"/>
                <w:szCs w:val="22"/>
                <w:lang w:val="en-GB"/>
              </w:rPr>
            </w:pPr>
          </w:p>
        </w:tc>
      </w:tr>
    </w:tbl>
    <w:p w:rsidR="001B7BA4" w:rsidRPr="00830637" w:rsidRDefault="001B7BA4" w:rsidP="000B1C46">
      <w:pPr>
        <w:rPr>
          <w:rFonts w:ascii="Calibri" w:hAnsi="Calibri"/>
          <w:b/>
          <w:sz w:val="32"/>
          <w:szCs w:val="22"/>
          <w:u w:val="single"/>
          <w:lang w:val="en-US"/>
        </w:rPr>
      </w:pPr>
      <w:r w:rsidRPr="00716776">
        <w:rPr>
          <w:rFonts w:ascii="Calibri" w:hAnsi="Calibri"/>
          <w:sz w:val="22"/>
          <w:szCs w:val="22"/>
          <w:lang w:val="en-GB"/>
        </w:rPr>
        <w:br w:type="page"/>
      </w:r>
      <w:r w:rsidR="008A277B" w:rsidRPr="00830637">
        <w:rPr>
          <w:rFonts w:ascii="Calibri" w:hAnsi="Calibri"/>
          <w:b/>
          <w:sz w:val="28"/>
          <w:szCs w:val="22"/>
          <w:u w:val="single"/>
          <w:lang w:val="en-US"/>
        </w:rPr>
        <w:lastRenderedPageBreak/>
        <w:t xml:space="preserve">Next Design Innovation / I 6 </w:t>
      </w:r>
      <w:proofErr w:type="spellStart"/>
      <w:r w:rsidR="008A277B" w:rsidRPr="00830637">
        <w:rPr>
          <w:rFonts w:ascii="Calibri" w:hAnsi="Calibri"/>
          <w:b/>
          <w:sz w:val="28"/>
          <w:szCs w:val="22"/>
          <w:u w:val="single"/>
          <w:lang w:val="en-US"/>
        </w:rPr>
        <w:t>prototipi</w:t>
      </w:r>
      <w:proofErr w:type="spellEnd"/>
      <w:r w:rsidR="008A277B" w:rsidRPr="00830637">
        <w:rPr>
          <w:rFonts w:ascii="Calibri" w:hAnsi="Calibri"/>
          <w:b/>
          <w:sz w:val="28"/>
          <w:szCs w:val="22"/>
          <w:u w:val="single"/>
          <w:lang w:val="en-US"/>
        </w:rPr>
        <w:t xml:space="preserve"> a </w:t>
      </w:r>
      <w:proofErr w:type="spellStart"/>
      <w:r w:rsidR="008A277B" w:rsidRPr="00830637">
        <w:rPr>
          <w:rFonts w:ascii="Calibri" w:hAnsi="Calibri"/>
          <w:b/>
          <w:sz w:val="28"/>
          <w:szCs w:val="22"/>
          <w:u w:val="single"/>
          <w:lang w:val="en-US"/>
        </w:rPr>
        <w:t>cura</w:t>
      </w:r>
      <w:proofErr w:type="spellEnd"/>
      <w:r w:rsidR="008A277B" w:rsidRPr="00830637">
        <w:rPr>
          <w:rFonts w:ascii="Calibri" w:hAnsi="Calibri"/>
          <w:b/>
          <w:sz w:val="28"/>
          <w:szCs w:val="22"/>
          <w:u w:val="single"/>
          <w:lang w:val="en-US"/>
        </w:rPr>
        <w:t xml:space="preserve"> di </w:t>
      </w:r>
      <w:r w:rsidR="008A277B" w:rsidRPr="00830637">
        <w:rPr>
          <w:rFonts w:ascii="Calibri" w:hAnsi="Calibri" w:cs="Adobe Caslon Pro"/>
          <w:b/>
          <w:bCs/>
          <w:sz w:val="28"/>
          <w:u w:val="single"/>
          <w:lang w:val="en-US"/>
        </w:rPr>
        <w:t>E</w:t>
      </w:r>
      <w:r w:rsidR="009250D4" w:rsidRPr="00830637">
        <w:rPr>
          <w:rFonts w:ascii="Calibri" w:hAnsi="Calibri" w:cs="Adobe Caslon Pro"/>
          <w:b/>
          <w:bCs/>
          <w:sz w:val="28"/>
          <w:u w:val="single"/>
          <w:lang w:val="en-US"/>
        </w:rPr>
        <w:t>LISAVA</w:t>
      </w:r>
      <w:r w:rsidR="008A277B" w:rsidRPr="00830637">
        <w:rPr>
          <w:rFonts w:ascii="Calibri" w:hAnsi="Calibri" w:cs="Adobe Caslon Pro"/>
          <w:b/>
          <w:bCs/>
          <w:sz w:val="28"/>
          <w:u w:val="single"/>
          <w:lang w:val="en-US"/>
        </w:rPr>
        <w:t xml:space="preserve"> Barcelona School of Design and Engineering</w:t>
      </w:r>
    </w:p>
    <w:p w:rsidR="001B7BA4" w:rsidRPr="008A277B" w:rsidRDefault="001B7BA4" w:rsidP="000B1C46">
      <w:pPr>
        <w:rPr>
          <w:rFonts w:ascii="Calibri" w:hAnsi="Calibri" w:cs="Adobe Caslon Pro"/>
          <w:bCs/>
          <w:lang w:val="en-GB"/>
        </w:rPr>
      </w:pPr>
    </w:p>
    <w:tbl>
      <w:tblPr>
        <w:tblStyle w:val="Grigliatabell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78"/>
        <w:gridCol w:w="7050"/>
      </w:tblGrid>
      <w:tr w:rsidR="008A277B" w:rsidRPr="008A277B" w:rsidTr="00C63BC0">
        <w:tc>
          <w:tcPr>
            <w:tcW w:w="2578" w:type="dxa"/>
          </w:tcPr>
          <w:p w:rsidR="001B7BA4" w:rsidRPr="008A277B" w:rsidRDefault="00C777A8"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38306" cy="2160000"/>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ii.jpg"/>
                          <pic:cNvPicPr/>
                        </pic:nvPicPr>
                        <pic:blipFill>
                          <a:blip r:embed="rId2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38306" cy="2160000"/>
                          </a:xfrm>
                          <a:prstGeom prst="rect">
                            <a:avLst/>
                          </a:prstGeom>
                        </pic:spPr>
                      </pic:pic>
                    </a:graphicData>
                  </a:graphic>
                </wp:inline>
              </w:drawing>
            </w:r>
          </w:p>
        </w:tc>
        <w:tc>
          <w:tcPr>
            <w:tcW w:w="7050" w:type="dxa"/>
          </w:tcPr>
          <w:p w:rsidR="008A277B" w:rsidRPr="004C152A" w:rsidRDefault="008A277B" w:rsidP="000B1C46">
            <w:pPr>
              <w:jc w:val="both"/>
              <w:rPr>
                <w:rFonts w:ascii="Calibri" w:hAnsi="Calibri"/>
                <w:b/>
                <w:sz w:val="22"/>
                <w:szCs w:val="22"/>
                <w:lang w:val="es-ES"/>
              </w:rPr>
            </w:pPr>
            <w:r w:rsidRPr="004C152A">
              <w:rPr>
                <w:rFonts w:ascii="Calibri" w:hAnsi="Calibri"/>
                <w:b/>
                <w:sz w:val="22"/>
                <w:szCs w:val="22"/>
                <w:lang w:val="es-ES"/>
              </w:rPr>
              <w:t>Oii</w:t>
            </w:r>
          </w:p>
          <w:p w:rsidR="008A277B" w:rsidRPr="008A277B" w:rsidRDefault="008A277B" w:rsidP="000B1C46">
            <w:pPr>
              <w:jc w:val="both"/>
              <w:rPr>
                <w:rFonts w:ascii="Calibri" w:hAnsi="Calibri"/>
                <w:sz w:val="22"/>
                <w:szCs w:val="22"/>
              </w:rPr>
            </w:pPr>
            <w:r w:rsidRPr="008A277B">
              <w:rPr>
                <w:rFonts w:ascii="Calibri" w:hAnsi="Calibri"/>
                <w:sz w:val="22"/>
                <w:szCs w:val="22"/>
                <w:lang w:eastAsia="it-IT"/>
              </w:rPr>
              <w:t xml:space="preserve">Attualmente l’utilizzo di molti oggetti è diventato qualcosa di estremamente astratto a causa della loro complessità tecnologica (effetto “scatola nera”dentro alla quale non si sa cosa accade). </w:t>
            </w:r>
            <w:proofErr w:type="spellStart"/>
            <w:r w:rsidRPr="008A277B">
              <w:rPr>
                <w:rFonts w:ascii="Calibri" w:hAnsi="Calibri"/>
                <w:sz w:val="22"/>
                <w:szCs w:val="22"/>
                <w:lang w:eastAsia="it-IT"/>
              </w:rPr>
              <w:t>Oii</w:t>
            </w:r>
            <w:proofErr w:type="spellEnd"/>
            <w:r w:rsidRPr="008A277B">
              <w:rPr>
                <w:rFonts w:ascii="Calibri" w:hAnsi="Calibri"/>
                <w:sz w:val="22"/>
                <w:szCs w:val="22"/>
                <w:lang w:eastAsia="it-IT"/>
              </w:rPr>
              <w:t xml:space="preserve"> propone una serie di tre “interruttori” che agiscono oltre il tradizionale ON e OFF. Questi elementi possono innescare diverse reazioni in vari dispositivi elettronici, da un riproduttore musicale, a un ventilatore, a un punto luce.</w:t>
            </w:r>
          </w:p>
          <w:p w:rsidR="001B7BA4" w:rsidRPr="008A277B" w:rsidRDefault="008A277B" w:rsidP="000B1C46">
            <w:pPr>
              <w:tabs>
                <w:tab w:val="left" w:pos="8018"/>
              </w:tabs>
              <w:jc w:val="both"/>
              <w:rPr>
                <w:rFonts w:ascii="Calibri" w:hAnsi="Calibri"/>
                <w:sz w:val="22"/>
                <w:szCs w:val="22"/>
              </w:rPr>
            </w:pPr>
            <w:r w:rsidRPr="008A277B">
              <w:rPr>
                <w:rFonts w:ascii="Calibri" w:hAnsi="Calibri"/>
                <w:sz w:val="22"/>
                <w:szCs w:val="22"/>
              </w:rPr>
              <w:t xml:space="preserve">Designer Raul </w:t>
            </w:r>
            <w:proofErr w:type="spellStart"/>
            <w:r w:rsidRPr="008A277B">
              <w:rPr>
                <w:rFonts w:ascii="Calibri" w:hAnsi="Calibri"/>
                <w:sz w:val="22"/>
                <w:szCs w:val="22"/>
              </w:rPr>
              <w:t>Arribas</w:t>
            </w:r>
            <w:proofErr w:type="spellEnd"/>
            <w:r w:rsidRPr="008A277B">
              <w:rPr>
                <w:rFonts w:ascii="Calibri" w:hAnsi="Calibri"/>
                <w:sz w:val="22"/>
                <w:szCs w:val="22"/>
              </w:rPr>
              <w:t xml:space="preserve"> e Gonzalo </w:t>
            </w:r>
            <w:proofErr w:type="spellStart"/>
            <w:r w:rsidRPr="008A277B">
              <w:rPr>
                <w:rFonts w:ascii="Calibri" w:hAnsi="Calibri"/>
                <w:sz w:val="22"/>
                <w:szCs w:val="22"/>
              </w:rPr>
              <w:t>Sánchez</w:t>
            </w:r>
            <w:proofErr w:type="spellEnd"/>
            <w:r w:rsidRPr="008A277B">
              <w:rPr>
                <w:rFonts w:ascii="Calibri" w:hAnsi="Calibri"/>
                <w:sz w:val="22"/>
                <w:szCs w:val="22"/>
              </w:rPr>
              <w:t xml:space="preserve"> De </w:t>
            </w:r>
            <w:proofErr w:type="spellStart"/>
            <w:r w:rsidRPr="008A277B">
              <w:rPr>
                <w:rFonts w:ascii="Calibri" w:hAnsi="Calibri"/>
                <w:sz w:val="22"/>
                <w:szCs w:val="22"/>
              </w:rPr>
              <w:t>Lollano</w:t>
            </w:r>
            <w:proofErr w:type="spellEnd"/>
            <w:r w:rsidRPr="008A277B">
              <w:rPr>
                <w:rFonts w:ascii="Calibri" w:hAnsi="Calibri"/>
                <w:sz w:val="22"/>
                <w:szCs w:val="22"/>
              </w:rPr>
              <w:t xml:space="preserve"> – Kiwi Bravo</w:t>
            </w:r>
          </w:p>
          <w:p w:rsidR="001B7BA4" w:rsidRPr="00184081" w:rsidRDefault="001B7BA4" w:rsidP="000B1C46">
            <w:pPr>
              <w:jc w:val="both"/>
              <w:rPr>
                <w:rFonts w:ascii="Calibri" w:hAnsi="Calibri"/>
                <w:b/>
                <w:sz w:val="22"/>
                <w:szCs w:val="22"/>
                <w:lang w:val="es-ES"/>
              </w:rPr>
            </w:pPr>
          </w:p>
        </w:tc>
      </w:tr>
      <w:tr w:rsidR="008A277B" w:rsidRPr="008A277B" w:rsidTr="00C63B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50"/>
        </w:trPr>
        <w:tc>
          <w:tcPr>
            <w:tcW w:w="2578" w:type="dxa"/>
            <w:tcBorders>
              <w:top w:val="nil"/>
              <w:left w:val="nil"/>
              <w:bottom w:val="nil"/>
              <w:right w:val="nil"/>
            </w:tcBorders>
          </w:tcPr>
          <w:p w:rsidR="00C777A8" w:rsidRPr="008A277B" w:rsidRDefault="00C777A8"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exting connections.jpg"/>
                          <pic:cNvPicPr/>
                        </pic:nvPicPr>
                        <pic:blipFill>
                          <a:blip r:embed="rId2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43388" cy="2160000"/>
                          </a:xfrm>
                          <a:prstGeom prst="rect">
                            <a:avLst/>
                          </a:prstGeom>
                        </pic:spPr>
                      </pic:pic>
                    </a:graphicData>
                  </a:graphic>
                </wp:inline>
              </w:drawing>
            </w:r>
          </w:p>
        </w:tc>
        <w:tc>
          <w:tcPr>
            <w:tcW w:w="7050" w:type="dxa"/>
            <w:tcBorders>
              <w:top w:val="nil"/>
              <w:left w:val="nil"/>
              <w:bottom w:val="nil"/>
              <w:right w:val="nil"/>
            </w:tcBorders>
          </w:tcPr>
          <w:p w:rsidR="008A277B" w:rsidRPr="00DB63EA" w:rsidRDefault="00C777A8" w:rsidP="000B1C46">
            <w:pPr>
              <w:pStyle w:val="Default"/>
              <w:jc w:val="both"/>
              <w:rPr>
                <w:rFonts w:asciiTheme="minorHAnsi" w:hAnsiTheme="minorHAnsi"/>
                <w:color w:val="auto"/>
                <w:sz w:val="22"/>
                <w:szCs w:val="22"/>
              </w:rPr>
            </w:pPr>
            <w:proofErr w:type="spellStart"/>
            <w:r w:rsidRPr="00DB63EA">
              <w:rPr>
                <w:rFonts w:asciiTheme="minorHAnsi" w:hAnsiTheme="minorHAnsi"/>
                <w:b/>
                <w:color w:val="auto"/>
                <w:sz w:val="22"/>
                <w:szCs w:val="22"/>
                <w:lang w:val="it-IT"/>
              </w:rPr>
              <w:t>Tex</w:t>
            </w:r>
            <w:r w:rsidR="008A277B" w:rsidRPr="00DB63EA">
              <w:rPr>
                <w:rFonts w:asciiTheme="minorHAnsi" w:hAnsiTheme="minorHAnsi"/>
                <w:b/>
                <w:color w:val="auto"/>
                <w:sz w:val="22"/>
                <w:szCs w:val="22"/>
                <w:lang w:val="it-IT"/>
              </w:rPr>
              <w:t>ting</w:t>
            </w:r>
            <w:proofErr w:type="spellEnd"/>
            <w:r w:rsidR="008A277B" w:rsidRPr="00DB63EA">
              <w:rPr>
                <w:rFonts w:asciiTheme="minorHAnsi" w:hAnsiTheme="minorHAnsi"/>
                <w:b/>
                <w:color w:val="auto"/>
                <w:sz w:val="22"/>
                <w:szCs w:val="22"/>
                <w:lang w:val="it-IT"/>
              </w:rPr>
              <w:t xml:space="preserve"> </w:t>
            </w:r>
            <w:proofErr w:type="spellStart"/>
            <w:r w:rsidR="008A277B" w:rsidRPr="00DB63EA">
              <w:rPr>
                <w:rFonts w:asciiTheme="minorHAnsi" w:hAnsiTheme="minorHAnsi"/>
                <w:b/>
                <w:color w:val="auto"/>
                <w:sz w:val="22"/>
                <w:szCs w:val="22"/>
                <w:lang w:val="it-IT"/>
              </w:rPr>
              <w:t>Connections</w:t>
            </w:r>
            <w:proofErr w:type="spellEnd"/>
            <w:r w:rsidR="008A277B" w:rsidRPr="00DB63EA">
              <w:rPr>
                <w:rFonts w:asciiTheme="minorHAnsi" w:hAnsiTheme="minorHAnsi"/>
                <w:b/>
                <w:color w:val="auto"/>
                <w:sz w:val="22"/>
                <w:szCs w:val="22"/>
                <w:lang w:val="it-IT"/>
              </w:rPr>
              <w:t xml:space="preserve"> </w:t>
            </w:r>
          </w:p>
          <w:p w:rsidR="00816E83" w:rsidRPr="00DB63EA" w:rsidRDefault="00DB63EA" w:rsidP="000B1C46">
            <w:pPr>
              <w:widowControl/>
              <w:suppressAutoHyphens w:val="0"/>
              <w:jc w:val="both"/>
              <w:rPr>
                <w:rFonts w:asciiTheme="minorHAnsi" w:eastAsia="Times New Roman" w:hAnsiTheme="minorHAnsi" w:cs="Tahoma"/>
                <w:kern w:val="0"/>
                <w:sz w:val="22"/>
                <w:szCs w:val="22"/>
                <w:lang w:val="es-ES" w:eastAsia="es-ES" w:bidi="ar-SA"/>
              </w:rPr>
            </w:pPr>
            <w:r>
              <w:rPr>
                <w:rFonts w:asciiTheme="minorHAnsi" w:eastAsia="Times New Roman" w:hAnsiTheme="minorHAnsi" w:cs="Tahoma"/>
                <w:kern w:val="0"/>
                <w:sz w:val="22"/>
                <w:szCs w:val="22"/>
                <w:lang w:val="es-ES" w:eastAsia="es-ES" w:bidi="ar-SA"/>
              </w:rPr>
              <w:t>Capo d’abbigliamento “</w:t>
            </w:r>
            <w:r w:rsidR="00816E83" w:rsidRPr="00DB63EA">
              <w:rPr>
                <w:rFonts w:asciiTheme="minorHAnsi" w:eastAsia="Times New Roman" w:hAnsiTheme="minorHAnsi" w:cs="Tahoma"/>
                <w:kern w:val="0"/>
                <w:sz w:val="22"/>
                <w:szCs w:val="22"/>
                <w:lang w:val="es-ES" w:eastAsia="es-ES" w:bidi="ar-SA"/>
              </w:rPr>
              <w:t>responsive</w:t>
            </w:r>
            <w:r>
              <w:rPr>
                <w:rFonts w:asciiTheme="minorHAnsi" w:eastAsia="Times New Roman" w:hAnsiTheme="minorHAnsi" w:cs="Tahoma"/>
                <w:kern w:val="0"/>
                <w:sz w:val="22"/>
                <w:szCs w:val="22"/>
                <w:lang w:val="es-ES" w:eastAsia="es-ES" w:bidi="ar-SA"/>
              </w:rPr>
              <w:t>”, con tecnología integrata,</w:t>
            </w:r>
            <w:r w:rsidR="00816E83" w:rsidRPr="00DB63EA">
              <w:rPr>
                <w:rFonts w:asciiTheme="minorHAnsi" w:eastAsia="Times New Roman" w:hAnsiTheme="minorHAnsi" w:cs="Tahoma"/>
                <w:kern w:val="0"/>
                <w:sz w:val="22"/>
                <w:szCs w:val="22"/>
                <w:lang w:val="es-ES" w:eastAsia="es-ES" w:bidi="ar-SA"/>
              </w:rPr>
              <w:t xml:space="preserve"> che cambia la percezione fisica e psichica delle vibrazioni di chiamate,</w:t>
            </w:r>
            <w:r>
              <w:rPr>
                <w:rFonts w:asciiTheme="minorHAnsi" w:eastAsia="Times New Roman" w:hAnsiTheme="minorHAnsi" w:cs="Tahoma"/>
                <w:kern w:val="0"/>
                <w:sz w:val="22"/>
                <w:szCs w:val="22"/>
                <w:lang w:val="es-ES" w:eastAsia="es-ES" w:bidi="ar-SA"/>
              </w:rPr>
              <w:t xml:space="preserve"> sms, messaggi WhatsApp e email </w:t>
            </w:r>
            <w:r w:rsidR="00816E83" w:rsidRPr="00DB63EA">
              <w:rPr>
                <w:rFonts w:asciiTheme="minorHAnsi" w:eastAsia="Times New Roman" w:hAnsiTheme="minorHAnsi" w:cs="Tahoma"/>
                <w:kern w:val="0"/>
                <w:sz w:val="22"/>
                <w:szCs w:val="22"/>
                <w:lang w:val="es-ES" w:eastAsia="es-ES" w:bidi="ar-SA"/>
              </w:rPr>
              <w:t>ricevute dalle persone durante la giornata.</w:t>
            </w:r>
          </w:p>
          <w:p w:rsidR="00816E83" w:rsidRPr="00DB63EA" w:rsidRDefault="00DB63EA" w:rsidP="000B1C46">
            <w:pPr>
              <w:widowControl/>
              <w:suppressAutoHyphens w:val="0"/>
              <w:jc w:val="both"/>
              <w:rPr>
                <w:rFonts w:asciiTheme="minorHAnsi" w:eastAsia="Times New Roman" w:hAnsiTheme="minorHAnsi" w:cs="Tahoma"/>
                <w:kern w:val="0"/>
                <w:sz w:val="22"/>
                <w:szCs w:val="22"/>
                <w:lang w:val="es-ES" w:eastAsia="es-ES" w:bidi="ar-SA"/>
              </w:rPr>
            </w:pPr>
            <w:r>
              <w:rPr>
                <w:rFonts w:asciiTheme="minorHAnsi" w:eastAsia="Times New Roman" w:hAnsiTheme="minorHAnsi" w:cs="Tahoma"/>
                <w:kern w:val="0"/>
                <w:sz w:val="22"/>
                <w:szCs w:val="22"/>
                <w:lang w:val="es-ES" w:eastAsia="es-ES" w:bidi="ar-SA"/>
              </w:rPr>
              <w:t>L’</w:t>
            </w:r>
            <w:r w:rsidR="00816E83" w:rsidRPr="00DB63EA">
              <w:rPr>
                <w:rFonts w:asciiTheme="minorHAnsi" w:eastAsia="Times New Roman" w:hAnsiTheme="minorHAnsi" w:cs="Tahoma"/>
                <w:kern w:val="0"/>
                <w:sz w:val="22"/>
                <w:szCs w:val="22"/>
                <w:lang w:val="es-ES" w:eastAsia="es-ES" w:bidi="ar-SA"/>
              </w:rPr>
              <w:t xml:space="preserve">indumento trasmette le vibrazioni dei nostri smartphone per rilassarci in tempo reale, o le accumula durante la giornata per poi scaricarle </w:t>
            </w:r>
            <w:r>
              <w:rPr>
                <w:rFonts w:asciiTheme="minorHAnsi" w:eastAsia="Times New Roman" w:hAnsiTheme="minorHAnsi" w:cs="Tahoma"/>
                <w:kern w:val="0"/>
                <w:sz w:val="22"/>
                <w:szCs w:val="22"/>
                <w:lang w:val="es-ES" w:eastAsia="es-ES" w:bidi="ar-SA"/>
              </w:rPr>
              <w:t>all’</w:t>
            </w:r>
            <w:r w:rsidR="00816E83" w:rsidRPr="00DB63EA">
              <w:rPr>
                <w:rFonts w:asciiTheme="minorHAnsi" w:eastAsia="Times New Roman" w:hAnsiTheme="minorHAnsi" w:cs="Tahoma"/>
                <w:kern w:val="0"/>
                <w:sz w:val="22"/>
                <w:szCs w:val="22"/>
                <w:lang w:val="es-ES" w:eastAsia="es-ES" w:bidi="ar-SA"/>
              </w:rPr>
              <w:t>arrivo a casa.</w:t>
            </w:r>
          </w:p>
          <w:p w:rsidR="001B7BA4" w:rsidRPr="00C777A8" w:rsidRDefault="008A277B" w:rsidP="000B1C46">
            <w:pPr>
              <w:jc w:val="both"/>
              <w:rPr>
                <w:rFonts w:ascii="Calibri" w:hAnsi="Calibri"/>
                <w:b/>
                <w:sz w:val="22"/>
                <w:szCs w:val="22"/>
              </w:rPr>
            </w:pPr>
            <w:r w:rsidRPr="00DB63EA">
              <w:rPr>
                <w:rFonts w:asciiTheme="minorHAnsi" w:hAnsiTheme="minorHAnsi"/>
                <w:sz w:val="22"/>
                <w:szCs w:val="22"/>
              </w:rPr>
              <w:t xml:space="preserve">Designer </w:t>
            </w:r>
            <w:proofErr w:type="spellStart"/>
            <w:r w:rsidRPr="00DB63EA">
              <w:rPr>
                <w:rFonts w:asciiTheme="minorHAnsi" w:hAnsiTheme="minorHAnsi"/>
                <w:sz w:val="22"/>
                <w:szCs w:val="22"/>
              </w:rPr>
              <w:t>Saúl</w:t>
            </w:r>
            <w:proofErr w:type="spellEnd"/>
            <w:r w:rsidRPr="00DB63EA">
              <w:rPr>
                <w:rFonts w:asciiTheme="minorHAnsi" w:hAnsiTheme="minorHAnsi"/>
                <w:sz w:val="22"/>
                <w:szCs w:val="22"/>
              </w:rPr>
              <w:t xml:space="preserve"> </w:t>
            </w:r>
            <w:proofErr w:type="spellStart"/>
            <w:r w:rsidRPr="00DB63EA">
              <w:rPr>
                <w:rFonts w:asciiTheme="minorHAnsi" w:hAnsiTheme="minorHAnsi"/>
                <w:sz w:val="22"/>
                <w:szCs w:val="22"/>
              </w:rPr>
              <w:t>Baeza</w:t>
            </w:r>
            <w:proofErr w:type="spellEnd"/>
            <w:r w:rsidRPr="00DB63EA">
              <w:rPr>
                <w:rFonts w:asciiTheme="minorHAnsi" w:hAnsiTheme="minorHAnsi"/>
                <w:sz w:val="22"/>
                <w:szCs w:val="22"/>
              </w:rPr>
              <w:t xml:space="preserve"> e Raquel </w:t>
            </w:r>
            <w:proofErr w:type="spellStart"/>
            <w:r w:rsidRPr="00DB63EA">
              <w:rPr>
                <w:rFonts w:asciiTheme="minorHAnsi" w:hAnsiTheme="minorHAnsi"/>
                <w:sz w:val="22"/>
                <w:szCs w:val="22"/>
              </w:rPr>
              <w:t>Llaberia</w:t>
            </w:r>
            <w:proofErr w:type="spellEnd"/>
            <w:r w:rsidRPr="00DB63EA">
              <w:rPr>
                <w:rFonts w:asciiTheme="minorHAnsi" w:hAnsiTheme="minorHAnsi"/>
                <w:sz w:val="22"/>
                <w:szCs w:val="22"/>
              </w:rPr>
              <w:t xml:space="preserve"> – HUNCH</w:t>
            </w:r>
          </w:p>
        </w:tc>
      </w:tr>
    </w:tbl>
    <w:p w:rsidR="001B7BA4" w:rsidRPr="00184081" w:rsidRDefault="001B7BA4" w:rsidP="000B1C46">
      <w:pPr>
        <w:rPr>
          <w:rFonts w:ascii="Calibri" w:hAnsi="Calibri"/>
          <w:sz w:val="22"/>
          <w:szCs w:val="22"/>
          <w:lang w:val="es-ES"/>
        </w:rPr>
      </w:pPr>
    </w:p>
    <w:tbl>
      <w:tblPr>
        <w:tblStyle w:val="Grigliatabella"/>
        <w:tblW w:w="0" w:type="auto"/>
        <w:tblInd w:w="5" w:type="dxa"/>
        <w:tblLook w:val="04A0"/>
      </w:tblPr>
      <w:tblGrid>
        <w:gridCol w:w="2578"/>
        <w:gridCol w:w="7050"/>
      </w:tblGrid>
      <w:tr w:rsidR="008A277B" w:rsidRPr="008A277B" w:rsidTr="00C63BC0">
        <w:trPr>
          <w:trHeight w:val="2332"/>
        </w:trPr>
        <w:tc>
          <w:tcPr>
            <w:tcW w:w="2578" w:type="dxa"/>
            <w:tcBorders>
              <w:top w:val="nil"/>
              <w:left w:val="nil"/>
              <w:bottom w:val="nil"/>
              <w:right w:val="nil"/>
            </w:tcBorders>
          </w:tcPr>
          <w:p w:rsidR="001B7BA4" w:rsidRPr="008A277B" w:rsidRDefault="00C777A8"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43388" cy="2160000"/>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andom Contact Machine.jpg"/>
                          <pic:cNvPicPr/>
                        </pic:nvPicPr>
                        <pic:blipFill>
                          <a:blip r:embed="rId3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43388" cy="2160000"/>
                          </a:xfrm>
                          <a:prstGeom prst="rect">
                            <a:avLst/>
                          </a:prstGeom>
                        </pic:spPr>
                      </pic:pic>
                    </a:graphicData>
                  </a:graphic>
                </wp:inline>
              </w:drawing>
            </w:r>
          </w:p>
        </w:tc>
        <w:tc>
          <w:tcPr>
            <w:tcW w:w="7050" w:type="dxa"/>
            <w:tcBorders>
              <w:top w:val="nil"/>
              <w:left w:val="nil"/>
              <w:bottom w:val="nil"/>
              <w:right w:val="nil"/>
            </w:tcBorders>
          </w:tcPr>
          <w:p w:rsidR="00DB63EA" w:rsidRDefault="008A277B" w:rsidP="000B1C46">
            <w:pPr>
              <w:jc w:val="both"/>
              <w:rPr>
                <w:rFonts w:ascii="Calibri" w:hAnsi="Calibri"/>
                <w:b/>
                <w:sz w:val="22"/>
                <w:szCs w:val="22"/>
              </w:rPr>
            </w:pPr>
            <w:proofErr w:type="spellStart"/>
            <w:r w:rsidRPr="008A277B">
              <w:rPr>
                <w:rFonts w:ascii="Calibri" w:hAnsi="Calibri"/>
                <w:b/>
                <w:sz w:val="22"/>
                <w:szCs w:val="22"/>
              </w:rPr>
              <w:t>Random</w:t>
            </w:r>
            <w:proofErr w:type="spellEnd"/>
            <w:r w:rsidRPr="008A277B">
              <w:rPr>
                <w:rFonts w:ascii="Calibri" w:hAnsi="Calibri"/>
                <w:b/>
                <w:sz w:val="22"/>
                <w:szCs w:val="22"/>
              </w:rPr>
              <w:t xml:space="preserve"> Contact </w:t>
            </w:r>
            <w:proofErr w:type="spellStart"/>
            <w:r w:rsidRPr="008A277B">
              <w:rPr>
                <w:rFonts w:ascii="Calibri" w:hAnsi="Calibri"/>
                <w:b/>
                <w:sz w:val="22"/>
                <w:szCs w:val="22"/>
              </w:rPr>
              <w:t>Machine</w:t>
            </w:r>
            <w:proofErr w:type="spellEnd"/>
          </w:p>
          <w:p w:rsidR="008A277B" w:rsidRPr="008A277B" w:rsidRDefault="008A277B" w:rsidP="000B1C46">
            <w:pPr>
              <w:jc w:val="both"/>
              <w:rPr>
                <w:rFonts w:ascii="Calibri" w:hAnsi="Calibri"/>
                <w:sz w:val="22"/>
                <w:szCs w:val="22"/>
              </w:rPr>
            </w:pPr>
            <w:r w:rsidRPr="008A277B">
              <w:rPr>
                <w:rFonts w:ascii="Calibri" w:hAnsi="Calibri"/>
                <w:sz w:val="22"/>
                <w:szCs w:val="22"/>
                <w:lang w:eastAsia="it-IT"/>
              </w:rPr>
              <w:t xml:space="preserve">Social network offline per scambiare biglietti da visita. L’intenzione del progetto è dimostrare che in un qualsiasi evento sociale e una determinata sfera di persone con gli stessi interessi, è possibile creare contatti professionali in modo </w:t>
            </w:r>
            <w:proofErr w:type="spellStart"/>
            <w:r w:rsidRPr="008A277B">
              <w:rPr>
                <w:rFonts w:ascii="Calibri" w:hAnsi="Calibri"/>
                <w:sz w:val="22"/>
                <w:szCs w:val="22"/>
                <w:lang w:eastAsia="it-IT"/>
              </w:rPr>
              <w:t>random</w:t>
            </w:r>
            <w:proofErr w:type="spellEnd"/>
            <w:r w:rsidRPr="008A277B">
              <w:rPr>
                <w:rFonts w:ascii="Calibri" w:hAnsi="Calibri"/>
                <w:sz w:val="22"/>
                <w:szCs w:val="22"/>
                <w:lang w:eastAsia="it-IT"/>
              </w:rPr>
              <w:t>. Un “gioco” casuale e altruista per creare relazioni, senza registrare le informazioni personali degli utenti.</w:t>
            </w:r>
          </w:p>
          <w:p w:rsidR="001B7BA4" w:rsidRPr="00184081" w:rsidRDefault="008A277B" w:rsidP="000B1C46">
            <w:pPr>
              <w:jc w:val="both"/>
              <w:rPr>
                <w:rFonts w:ascii="Calibri" w:hAnsi="Calibri"/>
                <w:b/>
                <w:sz w:val="22"/>
                <w:szCs w:val="22"/>
                <w:lang w:val="es-ES"/>
              </w:rPr>
            </w:pPr>
            <w:r w:rsidRPr="008A277B">
              <w:rPr>
                <w:rFonts w:ascii="Calibri" w:hAnsi="Calibri" w:cs="Arial"/>
                <w:sz w:val="22"/>
                <w:szCs w:val="22"/>
              </w:rPr>
              <w:t xml:space="preserve">Designer </w:t>
            </w:r>
            <w:proofErr w:type="spellStart"/>
            <w:r w:rsidRPr="008A277B">
              <w:rPr>
                <w:rFonts w:ascii="Calibri" w:hAnsi="Calibri" w:cs="Arial"/>
                <w:sz w:val="22"/>
                <w:szCs w:val="22"/>
              </w:rPr>
              <w:t>Miquel</w:t>
            </w:r>
            <w:proofErr w:type="spellEnd"/>
            <w:r w:rsidRPr="008A277B">
              <w:rPr>
                <w:rFonts w:ascii="Calibri" w:hAnsi="Calibri" w:cs="Arial"/>
                <w:sz w:val="22"/>
                <w:szCs w:val="22"/>
              </w:rPr>
              <w:t xml:space="preserve"> </w:t>
            </w:r>
            <w:proofErr w:type="spellStart"/>
            <w:r w:rsidRPr="008A277B">
              <w:rPr>
                <w:rFonts w:ascii="Calibri" w:hAnsi="Calibri" w:cs="Arial"/>
                <w:sz w:val="22"/>
                <w:szCs w:val="22"/>
              </w:rPr>
              <w:t>Tejero</w:t>
            </w:r>
            <w:proofErr w:type="spellEnd"/>
            <w:r w:rsidRPr="008A277B">
              <w:rPr>
                <w:rFonts w:ascii="Calibri" w:hAnsi="Calibri" w:cs="Arial"/>
                <w:sz w:val="22"/>
                <w:szCs w:val="22"/>
              </w:rPr>
              <w:t xml:space="preserve"> e Gerard </w:t>
            </w:r>
            <w:proofErr w:type="spellStart"/>
            <w:r w:rsidRPr="008A277B">
              <w:rPr>
                <w:rFonts w:ascii="Calibri" w:hAnsi="Calibri" w:cs="Arial"/>
                <w:sz w:val="22"/>
                <w:szCs w:val="22"/>
              </w:rPr>
              <w:t>Arqué</w:t>
            </w:r>
            <w:proofErr w:type="spellEnd"/>
            <w:r w:rsidRPr="008A277B">
              <w:rPr>
                <w:rFonts w:ascii="Calibri" w:hAnsi="Calibri" w:cs="Arial"/>
                <w:sz w:val="22"/>
                <w:szCs w:val="22"/>
              </w:rPr>
              <w:t xml:space="preserve"> – </w:t>
            </w:r>
            <w:proofErr w:type="spellStart"/>
            <w:r w:rsidRPr="008A277B">
              <w:rPr>
                <w:rFonts w:ascii="Calibri" w:hAnsi="Calibri" w:cs="Arial"/>
                <w:sz w:val="22"/>
                <w:szCs w:val="22"/>
              </w:rPr>
              <w:t>Boo</w:t>
            </w:r>
            <w:proofErr w:type="spellEnd"/>
            <w:r w:rsidRPr="008A277B">
              <w:rPr>
                <w:rFonts w:ascii="Calibri" w:hAnsi="Calibri" w:cs="Arial"/>
                <w:sz w:val="22"/>
                <w:szCs w:val="22"/>
              </w:rPr>
              <w:t xml:space="preserve"> in </w:t>
            </w:r>
            <w:proofErr w:type="spellStart"/>
            <w:r w:rsidRPr="008A277B">
              <w:rPr>
                <w:rFonts w:ascii="Calibri" w:hAnsi="Calibri" w:cs="Arial"/>
                <w:sz w:val="22"/>
                <w:szCs w:val="22"/>
              </w:rPr>
              <w:t>Barcelona</w:t>
            </w:r>
            <w:proofErr w:type="spellEnd"/>
            <w:r w:rsidRPr="008A277B">
              <w:rPr>
                <w:rFonts w:ascii="Calibri" w:hAnsi="Calibri" w:cs="Arial"/>
                <w:sz w:val="22"/>
                <w:szCs w:val="22"/>
              </w:rPr>
              <w:t xml:space="preserve"> con la collaborazione di </w:t>
            </w:r>
            <w:proofErr w:type="spellStart"/>
            <w:r w:rsidRPr="008A277B">
              <w:rPr>
                <w:rFonts w:ascii="Calibri" w:hAnsi="Calibri" w:cs="Arial"/>
                <w:sz w:val="22"/>
                <w:szCs w:val="22"/>
              </w:rPr>
              <w:t>Oriol</w:t>
            </w:r>
            <w:proofErr w:type="spellEnd"/>
            <w:r w:rsidRPr="008A277B">
              <w:rPr>
                <w:rFonts w:ascii="Calibri" w:hAnsi="Calibri" w:cs="Arial"/>
                <w:sz w:val="22"/>
                <w:szCs w:val="22"/>
              </w:rPr>
              <w:t xml:space="preserve"> </w:t>
            </w:r>
            <w:proofErr w:type="spellStart"/>
            <w:r w:rsidRPr="008A277B">
              <w:rPr>
                <w:rFonts w:ascii="Calibri" w:hAnsi="Calibri" w:cs="Arial"/>
                <w:sz w:val="22"/>
                <w:szCs w:val="22"/>
              </w:rPr>
              <w:t>Gener</w:t>
            </w:r>
            <w:proofErr w:type="spellEnd"/>
            <w:r w:rsidRPr="008A277B">
              <w:rPr>
                <w:rFonts w:ascii="Calibri" w:hAnsi="Calibri" w:cs="Arial"/>
                <w:sz w:val="22"/>
                <w:szCs w:val="22"/>
              </w:rPr>
              <w:t xml:space="preserve">, Alberto </w:t>
            </w:r>
            <w:proofErr w:type="spellStart"/>
            <w:r w:rsidRPr="008A277B">
              <w:rPr>
                <w:rFonts w:ascii="Calibri" w:hAnsi="Calibri" w:cs="Arial"/>
                <w:sz w:val="22"/>
                <w:szCs w:val="22"/>
              </w:rPr>
              <w:t>Martinez</w:t>
            </w:r>
            <w:proofErr w:type="spellEnd"/>
            <w:r w:rsidRPr="008A277B">
              <w:rPr>
                <w:rFonts w:ascii="Calibri" w:hAnsi="Calibri" w:cs="Arial"/>
                <w:sz w:val="22"/>
                <w:szCs w:val="22"/>
              </w:rPr>
              <w:t>, José Riesco</w:t>
            </w:r>
          </w:p>
        </w:tc>
      </w:tr>
    </w:tbl>
    <w:p w:rsidR="001B7BA4" w:rsidRPr="00184081" w:rsidRDefault="001B7BA4" w:rsidP="000B1C46">
      <w:pPr>
        <w:rPr>
          <w:rFonts w:ascii="Calibri" w:hAnsi="Calibri"/>
          <w:sz w:val="22"/>
          <w:szCs w:val="22"/>
          <w:lang w:val="es-ES"/>
        </w:rPr>
      </w:pPr>
    </w:p>
    <w:p w:rsidR="00C777A8" w:rsidRDefault="00C777A8" w:rsidP="000B1C46">
      <w:r>
        <w:br w:type="page"/>
      </w:r>
    </w:p>
    <w:tbl>
      <w:tblPr>
        <w:tblStyle w:val="Grigliatabell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78"/>
        <w:gridCol w:w="7050"/>
      </w:tblGrid>
      <w:tr w:rsidR="001B7BA4" w:rsidRPr="007F52EC" w:rsidTr="00C63BC0">
        <w:trPr>
          <w:trHeight w:val="2350"/>
        </w:trPr>
        <w:tc>
          <w:tcPr>
            <w:tcW w:w="2578" w:type="dxa"/>
          </w:tcPr>
          <w:p w:rsidR="001B7BA4" w:rsidRPr="007F52EC" w:rsidRDefault="00C777A8" w:rsidP="000B1C46">
            <w:pPr>
              <w:rPr>
                <w:rFonts w:ascii="Calibri" w:hAnsi="Calibri"/>
                <w:b/>
                <w:sz w:val="22"/>
                <w:szCs w:val="22"/>
                <w:lang w:val="en-GB"/>
              </w:rPr>
            </w:pPr>
            <w:r>
              <w:rPr>
                <w:rFonts w:ascii="Calibri" w:hAnsi="Calibri"/>
                <w:b/>
                <w:noProof/>
                <w:sz w:val="22"/>
                <w:szCs w:val="22"/>
                <w:lang w:eastAsia="it-IT" w:bidi="ar-SA"/>
              </w:rPr>
              <w:lastRenderedPageBreak/>
              <w:drawing>
                <wp:inline distT="0" distB="0" distL="0" distR="0">
                  <wp:extent cx="1438306" cy="2160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Vanity.jpg"/>
                          <pic:cNvPicPr/>
                        </pic:nvPicPr>
                        <pic:blipFill>
                          <a:blip r:embed="rId3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38306" cy="2160000"/>
                          </a:xfrm>
                          <a:prstGeom prst="rect">
                            <a:avLst/>
                          </a:prstGeom>
                        </pic:spPr>
                      </pic:pic>
                    </a:graphicData>
                  </a:graphic>
                </wp:inline>
              </w:drawing>
            </w:r>
          </w:p>
        </w:tc>
        <w:tc>
          <w:tcPr>
            <w:tcW w:w="7050" w:type="dxa"/>
          </w:tcPr>
          <w:p w:rsidR="008A277B" w:rsidRPr="00FD5199" w:rsidRDefault="008A277B" w:rsidP="000B1C46">
            <w:pPr>
              <w:jc w:val="both"/>
              <w:rPr>
                <w:rFonts w:ascii="Calibri" w:hAnsi="Calibri"/>
                <w:sz w:val="22"/>
                <w:szCs w:val="22"/>
              </w:rPr>
            </w:pPr>
            <w:proofErr w:type="spellStart"/>
            <w:r w:rsidRPr="00FD5199">
              <w:rPr>
                <w:rFonts w:ascii="Calibri" w:hAnsi="Calibri"/>
                <w:b/>
                <w:sz w:val="22"/>
                <w:szCs w:val="22"/>
              </w:rPr>
              <w:t>Vanity</w:t>
            </w:r>
            <w:proofErr w:type="spellEnd"/>
          </w:p>
          <w:p w:rsidR="008A277B" w:rsidRPr="00FD5199" w:rsidRDefault="008A277B" w:rsidP="000B1C46">
            <w:pPr>
              <w:jc w:val="both"/>
              <w:rPr>
                <w:rFonts w:ascii="Calibri" w:hAnsi="Calibri"/>
                <w:sz w:val="22"/>
                <w:szCs w:val="22"/>
              </w:rPr>
            </w:pPr>
            <w:r>
              <w:rPr>
                <w:rFonts w:ascii="Calibri" w:hAnsi="Calibri"/>
                <w:sz w:val="22"/>
                <w:szCs w:val="22"/>
                <w:lang w:eastAsia="it-IT"/>
              </w:rPr>
              <w:t>L</w:t>
            </w:r>
            <w:r w:rsidRPr="00FD5199">
              <w:rPr>
                <w:rFonts w:ascii="Calibri" w:hAnsi="Calibri"/>
                <w:sz w:val="22"/>
                <w:szCs w:val="22"/>
                <w:lang w:eastAsia="it-IT"/>
              </w:rPr>
              <w:t>ampada elegante, ispirata nelle</w:t>
            </w:r>
            <w:r>
              <w:rPr>
                <w:rFonts w:ascii="Calibri" w:hAnsi="Calibri"/>
                <w:sz w:val="22"/>
                <w:szCs w:val="22"/>
                <w:lang w:eastAsia="it-IT"/>
              </w:rPr>
              <w:t xml:space="preserve"> gonne a pieghe degli anni ‘</w:t>
            </w:r>
            <w:r w:rsidRPr="00FD5199">
              <w:rPr>
                <w:rFonts w:ascii="Calibri" w:hAnsi="Calibri"/>
                <w:sz w:val="22"/>
                <w:szCs w:val="22"/>
                <w:lang w:eastAsia="it-IT"/>
              </w:rPr>
              <w:t xml:space="preserve">50, la cui luce </w:t>
            </w:r>
            <w:r>
              <w:rPr>
                <w:rFonts w:ascii="Calibri" w:hAnsi="Calibri"/>
                <w:sz w:val="22"/>
                <w:szCs w:val="22"/>
                <w:lang w:eastAsia="it-IT"/>
              </w:rPr>
              <w:t>è</w:t>
            </w:r>
            <w:r w:rsidRPr="00FD5199">
              <w:rPr>
                <w:rFonts w:ascii="Calibri" w:hAnsi="Calibri"/>
                <w:sz w:val="22"/>
                <w:szCs w:val="22"/>
                <w:lang w:eastAsia="it-IT"/>
              </w:rPr>
              <w:t xml:space="preserve"> regolabile a distanza con qualsiasi dispositivo </w:t>
            </w:r>
            <w:proofErr w:type="spellStart"/>
            <w:r w:rsidRPr="00FD5199">
              <w:rPr>
                <w:rFonts w:ascii="Calibri" w:hAnsi="Calibri"/>
                <w:i/>
                <w:sz w:val="22"/>
                <w:szCs w:val="22"/>
                <w:lang w:eastAsia="it-IT"/>
              </w:rPr>
              <w:t>smart</w:t>
            </w:r>
            <w:proofErr w:type="spellEnd"/>
            <w:r w:rsidRPr="00FD5199">
              <w:rPr>
                <w:rFonts w:ascii="Calibri" w:hAnsi="Calibri"/>
                <w:sz w:val="22"/>
                <w:szCs w:val="22"/>
                <w:lang w:eastAsia="it-IT"/>
              </w:rPr>
              <w:t>.</w:t>
            </w:r>
            <w:r w:rsidRPr="00FD5199">
              <w:rPr>
                <w:rFonts w:ascii="Calibri" w:hAnsi="Calibri"/>
                <w:sz w:val="22"/>
                <w:szCs w:val="22"/>
              </w:rPr>
              <w:t xml:space="preserve"> </w:t>
            </w:r>
            <w:r w:rsidRPr="00FD5199">
              <w:rPr>
                <w:rFonts w:ascii="Calibri" w:hAnsi="Calibri"/>
                <w:sz w:val="22"/>
                <w:szCs w:val="22"/>
                <w:lang w:eastAsia="it-IT"/>
              </w:rPr>
              <w:t>Grazie alle caratteristiche tecniche del tessuto Spinnaker, utilizzato per produrre vele nautiche, questa lampada possiede una grande versatilità. Essendo stampabile con diversi tipi di inchiostro (UV, solvente, lattice e con stampanti a sublimazione termica), è possibile personalizzare il suo design e adattarlo a qualsiasi spazio.</w:t>
            </w:r>
          </w:p>
          <w:p w:rsidR="001B7BA4" w:rsidRPr="008A277B" w:rsidRDefault="008A277B" w:rsidP="000B1C46">
            <w:pPr>
              <w:jc w:val="both"/>
              <w:rPr>
                <w:rFonts w:ascii="Calibri" w:hAnsi="Calibri"/>
                <w:sz w:val="22"/>
                <w:szCs w:val="22"/>
                <w:lang w:val="en-US"/>
              </w:rPr>
            </w:pPr>
            <w:r w:rsidRPr="00FD5199">
              <w:rPr>
                <w:rFonts w:ascii="Calibri" w:hAnsi="Calibri"/>
                <w:sz w:val="22"/>
                <w:szCs w:val="22"/>
                <w:lang w:val="en-US"/>
              </w:rPr>
              <w:t xml:space="preserve">Designer Bruno </w:t>
            </w:r>
            <w:proofErr w:type="spellStart"/>
            <w:r w:rsidRPr="00FD5199">
              <w:rPr>
                <w:rFonts w:ascii="Calibri" w:hAnsi="Calibri"/>
                <w:sz w:val="22"/>
                <w:szCs w:val="22"/>
                <w:lang w:val="en-US"/>
              </w:rPr>
              <w:t>Peral</w:t>
            </w:r>
            <w:proofErr w:type="spellEnd"/>
            <w:r w:rsidRPr="00FD5199">
              <w:rPr>
                <w:rFonts w:ascii="Calibri" w:hAnsi="Calibri"/>
                <w:sz w:val="22"/>
                <w:szCs w:val="22"/>
                <w:lang w:val="en-US"/>
              </w:rPr>
              <w:t xml:space="preserve"> Bey</w:t>
            </w:r>
          </w:p>
        </w:tc>
      </w:tr>
    </w:tbl>
    <w:p w:rsidR="001B7BA4" w:rsidRPr="007F52EC" w:rsidRDefault="001B7BA4" w:rsidP="000B1C46">
      <w:pPr>
        <w:rPr>
          <w:rFonts w:ascii="Calibri" w:hAnsi="Calibri"/>
          <w:b/>
          <w:sz w:val="22"/>
          <w:szCs w:val="22"/>
          <w:lang w:val="en-GB"/>
        </w:rPr>
      </w:pPr>
    </w:p>
    <w:tbl>
      <w:tblPr>
        <w:tblStyle w:val="Grigliatabell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78"/>
        <w:gridCol w:w="7050"/>
      </w:tblGrid>
      <w:tr w:rsidR="001B7BA4" w:rsidRPr="007F52EC" w:rsidTr="00C63BC0">
        <w:trPr>
          <w:trHeight w:val="2350"/>
        </w:trPr>
        <w:tc>
          <w:tcPr>
            <w:tcW w:w="2578" w:type="dxa"/>
          </w:tcPr>
          <w:p w:rsidR="001B7BA4" w:rsidRPr="007F52EC" w:rsidRDefault="00C777A8"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38306" cy="2160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VirideProject.jpg"/>
                          <pic:cNvPicPr/>
                        </pic:nvPicPr>
                        <pic:blipFill>
                          <a:blip r:embed="rId3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38306" cy="2160000"/>
                          </a:xfrm>
                          <a:prstGeom prst="rect">
                            <a:avLst/>
                          </a:prstGeom>
                        </pic:spPr>
                      </pic:pic>
                    </a:graphicData>
                  </a:graphic>
                </wp:inline>
              </w:drawing>
            </w:r>
          </w:p>
        </w:tc>
        <w:tc>
          <w:tcPr>
            <w:tcW w:w="7050" w:type="dxa"/>
          </w:tcPr>
          <w:p w:rsidR="00DB63EA" w:rsidRDefault="008A277B" w:rsidP="000B1C46">
            <w:pPr>
              <w:jc w:val="both"/>
              <w:rPr>
                <w:rFonts w:ascii="Calibri" w:hAnsi="Calibri"/>
                <w:b/>
                <w:sz w:val="22"/>
                <w:szCs w:val="22"/>
              </w:rPr>
            </w:pPr>
            <w:proofErr w:type="spellStart"/>
            <w:r w:rsidRPr="008A277B">
              <w:rPr>
                <w:rFonts w:ascii="Calibri" w:hAnsi="Calibri"/>
                <w:b/>
                <w:sz w:val="22"/>
                <w:szCs w:val="22"/>
              </w:rPr>
              <w:t>Viride</w:t>
            </w:r>
            <w:proofErr w:type="spellEnd"/>
            <w:r w:rsidRPr="008A277B">
              <w:rPr>
                <w:rFonts w:ascii="Calibri" w:hAnsi="Calibri"/>
                <w:b/>
                <w:sz w:val="22"/>
                <w:szCs w:val="22"/>
              </w:rPr>
              <w:t xml:space="preserve"> Project </w:t>
            </w:r>
          </w:p>
          <w:p w:rsidR="008A277B" w:rsidRPr="008A277B" w:rsidRDefault="008A277B" w:rsidP="000B1C46">
            <w:pPr>
              <w:jc w:val="both"/>
              <w:rPr>
                <w:rFonts w:ascii="Calibri" w:hAnsi="Calibri"/>
                <w:sz w:val="22"/>
                <w:szCs w:val="22"/>
              </w:rPr>
            </w:pPr>
            <w:r w:rsidRPr="008A277B">
              <w:rPr>
                <w:rFonts w:ascii="Calibri" w:hAnsi="Calibri"/>
                <w:sz w:val="22"/>
                <w:szCs w:val="22"/>
                <w:lang w:eastAsia="it-IT"/>
              </w:rPr>
              <w:t xml:space="preserve">Collezione di elementi </w:t>
            </w:r>
            <w:proofErr w:type="spellStart"/>
            <w:r w:rsidRPr="008A277B">
              <w:rPr>
                <w:rFonts w:ascii="Calibri" w:hAnsi="Calibri"/>
                <w:sz w:val="22"/>
                <w:szCs w:val="22"/>
                <w:lang w:eastAsia="it-IT"/>
              </w:rPr>
              <w:t>luminici</w:t>
            </w:r>
            <w:proofErr w:type="spellEnd"/>
            <w:r w:rsidRPr="008A277B">
              <w:rPr>
                <w:rFonts w:ascii="Calibri" w:hAnsi="Calibri"/>
                <w:sz w:val="22"/>
                <w:szCs w:val="22"/>
                <w:lang w:eastAsia="it-IT"/>
              </w:rPr>
              <w:t xml:space="preserve"> sperimentali la cui funzione è sostituire la luce del sole necessaria affinché le piante possano realizzare il processo di fotosintesi. Luce artificiale e natura si combinano in una struttura di linee elementari e spirito scultoreo. Si tratta di due ricettacoli diversi per i vari tipi di piante: vaso con sostrato per le piante aromatiche o decorative e strutture con bastone per piante epifite (con radici aeree), come le </w:t>
            </w:r>
            <w:proofErr w:type="spellStart"/>
            <w:r w:rsidRPr="008A277B">
              <w:rPr>
                <w:rFonts w:ascii="Calibri" w:hAnsi="Calibri"/>
                <w:sz w:val="22"/>
                <w:szCs w:val="22"/>
                <w:lang w:eastAsia="it-IT"/>
              </w:rPr>
              <w:t>tillandsie</w:t>
            </w:r>
            <w:proofErr w:type="spellEnd"/>
            <w:r w:rsidRPr="008A277B">
              <w:rPr>
                <w:rFonts w:ascii="Calibri" w:hAnsi="Calibri"/>
                <w:sz w:val="22"/>
                <w:szCs w:val="22"/>
                <w:lang w:eastAsia="it-IT"/>
              </w:rPr>
              <w:t xml:space="preserve">. </w:t>
            </w:r>
          </w:p>
          <w:p w:rsidR="001B7BA4" w:rsidRPr="008A277B" w:rsidRDefault="008A277B" w:rsidP="000B1C46">
            <w:pPr>
              <w:jc w:val="both"/>
              <w:rPr>
                <w:rFonts w:ascii="Calibri" w:hAnsi="Calibri" w:cs="Lato-Light"/>
                <w:sz w:val="22"/>
                <w:szCs w:val="22"/>
              </w:rPr>
            </w:pPr>
            <w:r w:rsidRPr="008A277B">
              <w:rPr>
                <w:rFonts w:ascii="Calibri" w:hAnsi="Calibri"/>
                <w:sz w:val="22"/>
                <w:szCs w:val="22"/>
              </w:rPr>
              <w:t xml:space="preserve">Designer Pablo </w:t>
            </w:r>
            <w:proofErr w:type="spellStart"/>
            <w:r w:rsidRPr="008A277B">
              <w:rPr>
                <w:rFonts w:ascii="Calibri" w:hAnsi="Calibri"/>
                <w:sz w:val="22"/>
                <w:szCs w:val="22"/>
              </w:rPr>
              <w:t>Figuera</w:t>
            </w:r>
            <w:proofErr w:type="spellEnd"/>
            <w:r w:rsidRPr="008A277B">
              <w:rPr>
                <w:rFonts w:ascii="Calibri" w:hAnsi="Calibri"/>
                <w:sz w:val="22"/>
                <w:szCs w:val="22"/>
              </w:rPr>
              <w:t xml:space="preserve"> e </w:t>
            </w:r>
            <w:proofErr w:type="spellStart"/>
            <w:r w:rsidRPr="008A277B">
              <w:rPr>
                <w:rFonts w:ascii="Calibri" w:hAnsi="Calibri"/>
                <w:sz w:val="22"/>
                <w:szCs w:val="22"/>
              </w:rPr>
              <w:t>Álvaro</w:t>
            </w:r>
            <w:proofErr w:type="spellEnd"/>
            <w:r w:rsidRPr="008A277B">
              <w:rPr>
                <w:rFonts w:ascii="Calibri" w:hAnsi="Calibri"/>
                <w:sz w:val="22"/>
                <w:szCs w:val="22"/>
              </w:rPr>
              <w:t xml:space="preserve"> </w:t>
            </w:r>
            <w:proofErr w:type="spellStart"/>
            <w:r w:rsidRPr="008A277B">
              <w:rPr>
                <w:rFonts w:ascii="Calibri" w:hAnsi="Calibri"/>
                <w:sz w:val="22"/>
                <w:szCs w:val="22"/>
              </w:rPr>
              <w:t>Goula</w:t>
            </w:r>
            <w:proofErr w:type="spellEnd"/>
            <w:r w:rsidRPr="008A277B">
              <w:rPr>
                <w:rFonts w:ascii="Calibri" w:hAnsi="Calibri"/>
                <w:sz w:val="22"/>
                <w:szCs w:val="22"/>
              </w:rPr>
              <w:t xml:space="preserve"> – </w:t>
            </w:r>
            <w:proofErr w:type="spellStart"/>
            <w:r w:rsidRPr="008A277B">
              <w:rPr>
                <w:rFonts w:ascii="Calibri" w:hAnsi="Calibri"/>
                <w:sz w:val="22"/>
                <w:szCs w:val="22"/>
              </w:rPr>
              <w:t>Goula</w:t>
            </w:r>
            <w:proofErr w:type="spellEnd"/>
            <w:r w:rsidRPr="008A277B">
              <w:rPr>
                <w:rFonts w:ascii="Calibri" w:hAnsi="Calibri"/>
                <w:sz w:val="22"/>
                <w:szCs w:val="22"/>
              </w:rPr>
              <w:t>/</w:t>
            </w:r>
            <w:proofErr w:type="spellStart"/>
            <w:r w:rsidRPr="008A277B">
              <w:rPr>
                <w:rFonts w:ascii="Calibri" w:hAnsi="Calibri"/>
                <w:sz w:val="22"/>
                <w:szCs w:val="22"/>
              </w:rPr>
              <w:t>Figuera</w:t>
            </w:r>
            <w:proofErr w:type="spellEnd"/>
          </w:p>
        </w:tc>
      </w:tr>
    </w:tbl>
    <w:p w:rsidR="001B7BA4" w:rsidRPr="00184081" w:rsidRDefault="001B7BA4" w:rsidP="000B1C46">
      <w:pPr>
        <w:rPr>
          <w:rFonts w:ascii="Calibri" w:hAnsi="Calibri"/>
          <w:b/>
          <w:sz w:val="22"/>
          <w:szCs w:val="22"/>
          <w:lang w:val="es-ES"/>
        </w:rPr>
      </w:pPr>
    </w:p>
    <w:tbl>
      <w:tblPr>
        <w:tblStyle w:val="Grigliatabell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78"/>
        <w:gridCol w:w="7050"/>
      </w:tblGrid>
      <w:tr w:rsidR="001B7BA4" w:rsidRPr="00100024" w:rsidTr="00C63BC0">
        <w:trPr>
          <w:trHeight w:val="2350"/>
        </w:trPr>
        <w:tc>
          <w:tcPr>
            <w:tcW w:w="2578" w:type="dxa"/>
          </w:tcPr>
          <w:p w:rsidR="001B7BA4" w:rsidRPr="007F52EC" w:rsidRDefault="00C777A8" w:rsidP="000B1C46">
            <w:pPr>
              <w:rPr>
                <w:rFonts w:ascii="Calibri" w:hAnsi="Calibri"/>
                <w:b/>
                <w:sz w:val="22"/>
                <w:szCs w:val="22"/>
                <w:lang w:val="en-GB"/>
              </w:rPr>
            </w:pPr>
            <w:r>
              <w:rPr>
                <w:rFonts w:ascii="Calibri" w:hAnsi="Calibri"/>
                <w:b/>
                <w:noProof/>
                <w:sz w:val="22"/>
                <w:szCs w:val="22"/>
                <w:lang w:eastAsia="it-IT" w:bidi="ar-SA"/>
              </w:rPr>
              <w:drawing>
                <wp:inline distT="0" distB="0" distL="0" distR="0">
                  <wp:extent cx="1438306" cy="2160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Visum.jpg"/>
                          <pic:cNvPicPr/>
                        </pic:nvPicPr>
                        <pic:blipFill>
                          <a:blip r:embed="rId3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38306" cy="2160000"/>
                          </a:xfrm>
                          <a:prstGeom prst="rect">
                            <a:avLst/>
                          </a:prstGeom>
                        </pic:spPr>
                      </pic:pic>
                    </a:graphicData>
                  </a:graphic>
                </wp:inline>
              </w:drawing>
            </w:r>
          </w:p>
        </w:tc>
        <w:tc>
          <w:tcPr>
            <w:tcW w:w="7050" w:type="dxa"/>
          </w:tcPr>
          <w:p w:rsidR="00DB63EA" w:rsidRDefault="008A277B" w:rsidP="000B1C46">
            <w:pPr>
              <w:tabs>
                <w:tab w:val="left" w:pos="8018"/>
              </w:tabs>
              <w:jc w:val="both"/>
              <w:rPr>
                <w:rFonts w:ascii="Calibri" w:hAnsi="Calibri"/>
                <w:b/>
                <w:sz w:val="22"/>
                <w:szCs w:val="22"/>
              </w:rPr>
            </w:pPr>
            <w:proofErr w:type="spellStart"/>
            <w:r w:rsidRPr="0049770C">
              <w:rPr>
                <w:rFonts w:ascii="Calibri" w:hAnsi="Calibri"/>
                <w:b/>
                <w:sz w:val="22"/>
                <w:szCs w:val="22"/>
              </w:rPr>
              <w:t>Visum</w:t>
            </w:r>
            <w:proofErr w:type="spellEnd"/>
          </w:p>
          <w:p w:rsidR="00D34405" w:rsidRPr="0049770C" w:rsidRDefault="00D34405" w:rsidP="000B1C46">
            <w:pPr>
              <w:tabs>
                <w:tab w:val="left" w:pos="8018"/>
              </w:tabs>
              <w:jc w:val="both"/>
              <w:rPr>
                <w:rFonts w:ascii="Calibri" w:hAnsi="Calibri"/>
                <w:sz w:val="22"/>
                <w:szCs w:val="22"/>
                <w:lang w:eastAsia="it-IT"/>
              </w:rPr>
            </w:pPr>
            <w:r w:rsidRPr="0049770C">
              <w:rPr>
                <w:rFonts w:ascii="Calibri" w:hAnsi="Calibri"/>
                <w:sz w:val="22"/>
                <w:szCs w:val="22"/>
                <w:lang w:eastAsia="it-IT"/>
              </w:rPr>
              <w:t>Oggetto intelligente per la casa che monitorizza e visualizza graficamente le radiazioni provenienti dall’esterno e la presenza di campi elettromagnetici (CEM). Le particelle metalliche presenti nell’inchiostro d’argento stampato sul tessuto naturale eseguono lo screening, avvertendo l’utente dell’intensità delle radiazioni presenti nell’ambiente e proteggendolo dalle stesse.</w:t>
            </w:r>
          </w:p>
          <w:p w:rsidR="008A277B" w:rsidRPr="0049770C" w:rsidRDefault="008A277B" w:rsidP="000B1C46">
            <w:pPr>
              <w:jc w:val="both"/>
              <w:rPr>
                <w:rFonts w:ascii="Calibri" w:hAnsi="Calibri"/>
                <w:sz w:val="22"/>
                <w:szCs w:val="22"/>
                <w:shd w:val="clear" w:color="auto" w:fill="FFFFFF"/>
              </w:rPr>
            </w:pPr>
            <w:r w:rsidRPr="0049770C">
              <w:rPr>
                <w:rFonts w:ascii="Calibri" w:hAnsi="Calibri"/>
                <w:sz w:val="22"/>
                <w:szCs w:val="22"/>
                <w:shd w:val="clear" w:color="auto" w:fill="FFFFFF"/>
              </w:rPr>
              <w:t xml:space="preserve">Designer Teresa </w:t>
            </w:r>
            <w:proofErr w:type="spellStart"/>
            <w:r w:rsidRPr="0049770C">
              <w:rPr>
                <w:rFonts w:ascii="Calibri" w:hAnsi="Calibri"/>
                <w:sz w:val="22"/>
                <w:szCs w:val="22"/>
                <w:shd w:val="clear" w:color="auto" w:fill="FFFFFF"/>
              </w:rPr>
              <w:t>Baena</w:t>
            </w:r>
            <w:proofErr w:type="spellEnd"/>
          </w:p>
          <w:p w:rsidR="001B7BA4" w:rsidRPr="0049770C" w:rsidRDefault="001B7BA4" w:rsidP="000B1C46">
            <w:pPr>
              <w:jc w:val="both"/>
              <w:rPr>
                <w:rFonts w:ascii="Calibri" w:hAnsi="Calibri"/>
                <w:b/>
                <w:sz w:val="22"/>
                <w:szCs w:val="22"/>
                <w:lang w:val="en-GB"/>
              </w:rPr>
            </w:pPr>
          </w:p>
        </w:tc>
      </w:tr>
    </w:tbl>
    <w:p w:rsidR="001B7BA4" w:rsidRPr="008A277B" w:rsidRDefault="008A277B" w:rsidP="008A277B">
      <w:pPr>
        <w:rPr>
          <w:rFonts w:ascii="Calibri" w:hAnsi="Calibri"/>
          <w:b/>
          <w:sz w:val="22"/>
          <w:szCs w:val="22"/>
        </w:rPr>
      </w:pPr>
      <w:r>
        <w:rPr>
          <w:rFonts w:ascii="Calibri" w:hAnsi="Calibri"/>
          <w:sz w:val="22"/>
          <w:szCs w:val="22"/>
          <w:shd w:val="clear" w:color="auto" w:fill="FFFFFF"/>
        </w:rPr>
        <w:br w:type="page"/>
      </w:r>
    </w:p>
    <w:p w:rsidR="00001FE6" w:rsidRPr="00830637" w:rsidRDefault="00001FE6" w:rsidP="000B1C46">
      <w:pPr>
        <w:jc w:val="both"/>
        <w:rPr>
          <w:rFonts w:asciiTheme="minorHAnsi" w:hAnsiTheme="minorHAnsi"/>
          <w:b/>
          <w:sz w:val="28"/>
          <w:szCs w:val="22"/>
          <w:u w:val="single"/>
          <w:shd w:val="clear" w:color="auto" w:fill="FFFFFF"/>
        </w:rPr>
      </w:pPr>
      <w:proofErr w:type="spellStart"/>
      <w:r w:rsidRPr="00830637">
        <w:rPr>
          <w:rFonts w:asciiTheme="minorHAnsi" w:hAnsiTheme="minorHAnsi"/>
          <w:b/>
          <w:sz w:val="28"/>
          <w:szCs w:val="22"/>
          <w:u w:val="single"/>
          <w:shd w:val="clear" w:color="auto" w:fill="FFFFFF"/>
        </w:rPr>
        <w:lastRenderedPageBreak/>
        <w:t>Next</w:t>
      </w:r>
      <w:proofErr w:type="spellEnd"/>
      <w:r w:rsidRPr="00830637">
        <w:rPr>
          <w:rFonts w:asciiTheme="minorHAnsi" w:hAnsiTheme="minorHAnsi"/>
          <w:b/>
          <w:sz w:val="28"/>
          <w:szCs w:val="22"/>
          <w:u w:val="single"/>
          <w:shd w:val="clear" w:color="auto" w:fill="FFFFFF"/>
        </w:rPr>
        <w:t xml:space="preserve"> Design Innovation / Colophon </w:t>
      </w:r>
    </w:p>
    <w:p w:rsidR="00D30B3C" w:rsidRPr="000B1C46" w:rsidRDefault="00D30B3C" w:rsidP="000B1C46">
      <w:pPr>
        <w:jc w:val="both"/>
        <w:rPr>
          <w:rFonts w:asciiTheme="minorHAnsi" w:hAnsiTheme="minorHAnsi" w:cs="Adobe Caslon Pro"/>
          <w:bCs/>
          <w:sz w:val="22"/>
          <w:szCs w:val="22"/>
        </w:rPr>
      </w:pPr>
    </w:p>
    <w:p w:rsidR="00001FE6" w:rsidRPr="000B1C46" w:rsidRDefault="00001FE6" w:rsidP="000B1C46">
      <w:pPr>
        <w:jc w:val="both"/>
        <w:rPr>
          <w:rFonts w:asciiTheme="minorHAnsi" w:eastAsia="Times New Roman" w:hAnsiTheme="minorHAnsi"/>
          <w:sz w:val="22"/>
          <w:szCs w:val="22"/>
        </w:rPr>
      </w:pPr>
    </w:p>
    <w:p w:rsidR="00064D98" w:rsidRPr="00830637" w:rsidRDefault="00064D98" w:rsidP="000B1C46">
      <w:pPr>
        <w:jc w:val="both"/>
        <w:rPr>
          <w:rFonts w:asciiTheme="minorHAnsi" w:eastAsia="Times New Roman" w:hAnsiTheme="minorHAnsi"/>
          <w:b/>
          <w:szCs w:val="22"/>
        </w:rPr>
      </w:pPr>
      <w:r w:rsidRPr="00830637">
        <w:rPr>
          <w:rFonts w:asciiTheme="minorHAnsi" w:eastAsia="Times New Roman" w:hAnsiTheme="minorHAnsi"/>
          <w:b/>
          <w:szCs w:val="22"/>
        </w:rPr>
        <w:t>PROMOTER</w:t>
      </w:r>
      <w:bookmarkStart w:id="0" w:name="_GoBack"/>
      <w:bookmarkEnd w:id="0"/>
    </w:p>
    <w:p w:rsidR="00B70A88" w:rsidRPr="000B1C46" w:rsidRDefault="009256C1" w:rsidP="000B1C46">
      <w:pPr>
        <w:pStyle w:val="NormaleWeb"/>
        <w:shd w:val="clear" w:color="auto" w:fill="FFFFFF"/>
        <w:spacing w:before="0" w:beforeAutospacing="0" w:after="0" w:afterAutospacing="0"/>
        <w:jc w:val="both"/>
        <w:rPr>
          <w:rFonts w:asciiTheme="minorHAnsi" w:hAnsiTheme="minorHAnsi"/>
          <w:sz w:val="22"/>
          <w:szCs w:val="22"/>
        </w:rPr>
      </w:pPr>
      <w:r w:rsidRPr="000B1C46">
        <w:rPr>
          <w:rFonts w:asciiTheme="minorHAnsi" w:hAnsiTheme="minorHAnsi"/>
          <w:b/>
          <w:sz w:val="22"/>
          <w:szCs w:val="22"/>
        </w:rPr>
        <w:t xml:space="preserve">Regione Lombardia </w:t>
      </w:r>
      <w:r w:rsidR="00025593" w:rsidRPr="000B1C46">
        <w:rPr>
          <w:rFonts w:asciiTheme="minorHAnsi" w:hAnsiTheme="minorHAnsi"/>
          <w:b/>
          <w:sz w:val="22"/>
          <w:szCs w:val="22"/>
        </w:rPr>
        <w:t>-</w:t>
      </w:r>
      <w:r w:rsidRPr="000B1C46">
        <w:rPr>
          <w:rFonts w:asciiTheme="minorHAnsi" w:hAnsiTheme="minorHAnsi"/>
          <w:b/>
          <w:sz w:val="22"/>
          <w:szCs w:val="22"/>
        </w:rPr>
        <w:t xml:space="preserve"> Assessorato allo Sviluppo Economico.</w:t>
      </w:r>
      <w:r w:rsidRPr="000B1C46">
        <w:rPr>
          <w:rFonts w:asciiTheme="minorHAnsi" w:hAnsiTheme="minorHAnsi"/>
          <w:sz w:val="22"/>
          <w:szCs w:val="22"/>
        </w:rPr>
        <w:t xml:space="preserve"> </w:t>
      </w:r>
      <w:r w:rsidR="00064D98" w:rsidRPr="000B1C46">
        <w:rPr>
          <w:rFonts w:asciiTheme="minorHAnsi" w:eastAsia="ArialMT" w:hAnsiTheme="minorHAnsi" w:cs="ArialMT"/>
          <w:sz w:val="22"/>
          <w:szCs w:val="22"/>
        </w:rPr>
        <w:t xml:space="preserve">Regione Lombardia si pone l’obiettivo strategico di creare e sostenere un processo aperto che coinvolga i potenziali </w:t>
      </w:r>
      <w:proofErr w:type="spellStart"/>
      <w:r w:rsidR="00064D98" w:rsidRPr="000B1C46">
        <w:rPr>
          <w:rFonts w:asciiTheme="minorHAnsi" w:eastAsia="ArialMT" w:hAnsiTheme="minorHAnsi" w:cs="ArialMT"/>
          <w:sz w:val="22"/>
          <w:szCs w:val="22"/>
        </w:rPr>
        <w:t>stakeholder</w:t>
      </w:r>
      <w:proofErr w:type="spellEnd"/>
      <w:r w:rsidR="00064D98" w:rsidRPr="000B1C46">
        <w:rPr>
          <w:rFonts w:asciiTheme="minorHAnsi" w:eastAsia="ArialMT" w:hAnsiTheme="minorHAnsi" w:cs="ArialMT"/>
          <w:sz w:val="22"/>
          <w:szCs w:val="22"/>
        </w:rPr>
        <w:t xml:space="preserve"> dell’ecosistema creativo al fine di sostenere le professioni creative con un’attenzione particolare ai giovani e alla loro formazione e avvicinare il mondo dei giovani designer alle imprese. La Regione si occupa di intercettare, agendo a livello di sistema pubblico-privato, il fermento del mondo del design per promuovere progetti volti allo sviluppo dei territori. Infine si occupa di promuovere l’immagine della Lombardia come centro di eccellenza, a livello mondiale, nell’ambito del design e della moda, favorendo anche l’</w:t>
      </w:r>
      <w:proofErr w:type="spellStart"/>
      <w:r w:rsidR="00064D98" w:rsidRPr="000B1C46">
        <w:rPr>
          <w:rFonts w:asciiTheme="minorHAnsi" w:eastAsia="ArialMT" w:hAnsiTheme="minorHAnsi" w:cs="ArialMT"/>
          <w:sz w:val="22"/>
          <w:szCs w:val="22"/>
        </w:rPr>
        <w:t>attrattività</w:t>
      </w:r>
      <w:proofErr w:type="spellEnd"/>
      <w:r w:rsidR="00064D98" w:rsidRPr="000B1C46">
        <w:rPr>
          <w:rFonts w:asciiTheme="minorHAnsi" w:eastAsia="ArialMT" w:hAnsiTheme="minorHAnsi" w:cs="ArialMT"/>
          <w:sz w:val="22"/>
          <w:szCs w:val="22"/>
        </w:rPr>
        <w:t xml:space="preserve"> turistica e commerciale.</w:t>
      </w:r>
    </w:p>
    <w:p w:rsidR="009256C1" w:rsidRPr="000B1C46" w:rsidRDefault="009256C1" w:rsidP="000B1C46">
      <w:pPr>
        <w:pStyle w:val="NormaleWeb"/>
        <w:shd w:val="clear" w:color="auto" w:fill="FFFFFF"/>
        <w:spacing w:before="0" w:beforeAutospacing="0" w:after="0" w:afterAutospacing="0"/>
        <w:jc w:val="both"/>
        <w:rPr>
          <w:rFonts w:asciiTheme="minorHAnsi" w:hAnsiTheme="minorHAnsi"/>
          <w:sz w:val="22"/>
          <w:szCs w:val="22"/>
        </w:rPr>
      </w:pPr>
    </w:p>
    <w:p w:rsidR="00B70A88" w:rsidRPr="000B1C46" w:rsidRDefault="009256C1" w:rsidP="000B1C46">
      <w:pPr>
        <w:tabs>
          <w:tab w:val="left" w:pos="2288"/>
        </w:tabs>
        <w:autoSpaceDE w:val="0"/>
        <w:jc w:val="both"/>
        <w:rPr>
          <w:rFonts w:asciiTheme="minorHAnsi" w:hAnsiTheme="minorHAnsi"/>
          <w:sz w:val="22"/>
          <w:szCs w:val="22"/>
        </w:rPr>
      </w:pPr>
      <w:r w:rsidRPr="000B1C46">
        <w:rPr>
          <w:rFonts w:asciiTheme="minorHAnsi" w:hAnsiTheme="minorHAnsi"/>
          <w:b/>
          <w:sz w:val="22"/>
          <w:szCs w:val="22"/>
        </w:rPr>
        <w:t xml:space="preserve">Politecnico </w:t>
      </w:r>
      <w:r w:rsidR="00025593" w:rsidRPr="000B1C46">
        <w:rPr>
          <w:rFonts w:asciiTheme="minorHAnsi" w:hAnsiTheme="minorHAnsi"/>
          <w:b/>
          <w:sz w:val="22"/>
          <w:szCs w:val="22"/>
        </w:rPr>
        <w:t>di Milano -</w:t>
      </w:r>
      <w:r w:rsidRPr="000B1C46">
        <w:rPr>
          <w:rFonts w:asciiTheme="minorHAnsi" w:hAnsiTheme="minorHAnsi"/>
          <w:b/>
          <w:sz w:val="22"/>
          <w:szCs w:val="22"/>
        </w:rPr>
        <w:t xml:space="preserve"> Dipartimento di </w:t>
      </w:r>
      <w:r w:rsidR="00B70A88" w:rsidRPr="000B1C46">
        <w:rPr>
          <w:rFonts w:asciiTheme="minorHAnsi" w:hAnsiTheme="minorHAnsi"/>
          <w:b/>
          <w:sz w:val="22"/>
          <w:szCs w:val="22"/>
        </w:rPr>
        <w:t>D</w:t>
      </w:r>
      <w:r w:rsidRPr="000B1C46">
        <w:rPr>
          <w:rFonts w:asciiTheme="minorHAnsi" w:hAnsiTheme="minorHAnsi"/>
          <w:b/>
          <w:sz w:val="22"/>
          <w:szCs w:val="22"/>
        </w:rPr>
        <w:t>esign</w:t>
      </w:r>
      <w:r w:rsidR="00B70A88" w:rsidRPr="000B1C46">
        <w:rPr>
          <w:rFonts w:asciiTheme="minorHAnsi" w:hAnsiTheme="minorHAnsi"/>
          <w:b/>
          <w:sz w:val="22"/>
          <w:szCs w:val="22"/>
        </w:rPr>
        <w:t>.</w:t>
      </w:r>
      <w:r w:rsidR="00B70A88" w:rsidRPr="000B1C46">
        <w:rPr>
          <w:rFonts w:asciiTheme="minorHAnsi" w:hAnsiTheme="minorHAnsi"/>
          <w:sz w:val="22"/>
          <w:szCs w:val="22"/>
        </w:rPr>
        <w:t xml:space="preserve"> </w:t>
      </w:r>
      <w:r w:rsidR="00064D98" w:rsidRPr="000B1C46">
        <w:rPr>
          <w:rFonts w:asciiTheme="minorHAnsi" w:eastAsia="ArialMT" w:hAnsiTheme="minorHAnsi" w:cs="ArialMT"/>
          <w:sz w:val="22"/>
          <w:szCs w:val="22"/>
        </w:rPr>
        <w:t xml:space="preserve">Il Dipartimento di Design fa parte del Sistema Design del Politecnico di Milano e costituisce in ambito universitario una delle più importanti realtà ad oggi esistenti in Italia. Il Dipartimento è stato promotore del consolidamento del design in campo scientifico, formativo e culturale attraverso lo sviluppo di relazioni e collaborazioni con gli attori che operano nel sistema del design, sia nel contesto milanese e lombardo, sia a livello nazionale e internazionale. Dal 2012, nel Dipartimento, è attivo un nucleo di ricerca che esplora la relazione tra design e nuovi modelli di produzione con particolare interesse verso la micro e autoproduzione, il </w:t>
      </w:r>
      <w:proofErr w:type="spellStart"/>
      <w:r w:rsidR="00064D98" w:rsidRPr="000B1C46">
        <w:rPr>
          <w:rFonts w:asciiTheme="minorHAnsi" w:eastAsia="ArialMT" w:hAnsiTheme="minorHAnsi" w:cs="ArialMT"/>
          <w:sz w:val="22"/>
          <w:szCs w:val="22"/>
        </w:rPr>
        <w:t>making</w:t>
      </w:r>
      <w:proofErr w:type="spellEnd"/>
      <w:r w:rsidR="00064D98" w:rsidRPr="000B1C46">
        <w:rPr>
          <w:rFonts w:asciiTheme="minorHAnsi" w:eastAsia="ArialMT" w:hAnsiTheme="minorHAnsi" w:cs="ArialMT"/>
          <w:sz w:val="22"/>
          <w:szCs w:val="22"/>
        </w:rPr>
        <w:t xml:space="preserve"> e l’innovazione indipendente. Il Dipartimento di Design è tra i fondatori di </w:t>
      </w:r>
      <w:proofErr w:type="spellStart"/>
      <w:r w:rsidR="00064D98" w:rsidRPr="000B1C46">
        <w:rPr>
          <w:rFonts w:asciiTheme="minorHAnsi" w:eastAsia="ArialMT" w:hAnsiTheme="minorHAnsi" w:cs="ArialMT"/>
          <w:sz w:val="22"/>
          <w:szCs w:val="22"/>
        </w:rPr>
        <w:t>Polifactory</w:t>
      </w:r>
      <w:proofErr w:type="spellEnd"/>
      <w:r w:rsidR="00064D98" w:rsidRPr="000B1C46">
        <w:rPr>
          <w:rFonts w:asciiTheme="minorHAnsi" w:eastAsia="ArialMT" w:hAnsiTheme="minorHAnsi" w:cs="ArialMT"/>
          <w:sz w:val="22"/>
          <w:szCs w:val="22"/>
        </w:rPr>
        <w:t>.</w:t>
      </w:r>
    </w:p>
    <w:p w:rsidR="009256C1" w:rsidRPr="000B1C46" w:rsidRDefault="009256C1" w:rsidP="000B1C46">
      <w:pPr>
        <w:pStyle w:val="NormaleWeb"/>
        <w:shd w:val="clear" w:color="auto" w:fill="FFFFFF"/>
        <w:spacing w:before="0" w:beforeAutospacing="0" w:after="0" w:afterAutospacing="0"/>
        <w:jc w:val="both"/>
        <w:rPr>
          <w:rFonts w:asciiTheme="minorHAnsi" w:hAnsiTheme="minorHAnsi"/>
          <w:sz w:val="22"/>
          <w:szCs w:val="22"/>
        </w:rPr>
      </w:pPr>
    </w:p>
    <w:p w:rsidR="00256695" w:rsidRPr="000B1C46" w:rsidRDefault="00256695" w:rsidP="000B1C46">
      <w:pPr>
        <w:jc w:val="both"/>
        <w:rPr>
          <w:rFonts w:asciiTheme="minorHAnsi" w:eastAsia="Times New Roman" w:hAnsiTheme="minorHAnsi"/>
          <w:sz w:val="22"/>
          <w:szCs w:val="22"/>
        </w:rPr>
      </w:pPr>
    </w:p>
    <w:p w:rsidR="00064D98" w:rsidRPr="00830637" w:rsidRDefault="00064D98" w:rsidP="000B1C46">
      <w:pPr>
        <w:jc w:val="both"/>
        <w:rPr>
          <w:rFonts w:asciiTheme="minorHAnsi" w:eastAsia="Times New Roman" w:hAnsiTheme="minorHAnsi"/>
          <w:b/>
          <w:szCs w:val="22"/>
        </w:rPr>
      </w:pPr>
      <w:r w:rsidRPr="00830637">
        <w:rPr>
          <w:rFonts w:asciiTheme="minorHAnsi" w:eastAsia="Times New Roman" w:hAnsiTheme="minorHAnsi"/>
          <w:b/>
          <w:szCs w:val="22"/>
        </w:rPr>
        <w:t>MAKER SPACE</w:t>
      </w:r>
    </w:p>
    <w:p w:rsidR="009256C1" w:rsidRPr="000B1C46" w:rsidRDefault="005163C0" w:rsidP="000B1C46">
      <w:pPr>
        <w:pStyle w:val="NormaleWeb"/>
        <w:shd w:val="clear" w:color="auto" w:fill="FFFFFF"/>
        <w:spacing w:before="0" w:beforeAutospacing="0" w:after="0" w:afterAutospacing="0"/>
        <w:jc w:val="both"/>
        <w:rPr>
          <w:rFonts w:asciiTheme="minorHAnsi" w:hAnsiTheme="minorHAnsi"/>
          <w:sz w:val="22"/>
          <w:szCs w:val="22"/>
        </w:rPr>
      </w:pPr>
      <w:hyperlink r:id="rId34" w:history="1">
        <w:proofErr w:type="spellStart"/>
        <w:r w:rsidR="009256C1" w:rsidRPr="000B1C46">
          <w:rPr>
            <w:rStyle w:val="Enfasigrassetto"/>
            <w:rFonts w:asciiTheme="minorHAnsi" w:hAnsiTheme="minorHAnsi"/>
            <w:sz w:val="22"/>
            <w:szCs w:val="22"/>
          </w:rPr>
          <w:t>Polifactory</w:t>
        </w:r>
        <w:proofErr w:type="spellEnd"/>
      </w:hyperlink>
      <w:r w:rsidR="00F316C5" w:rsidRPr="000B1C46">
        <w:rPr>
          <w:rFonts w:asciiTheme="minorHAnsi" w:hAnsiTheme="minorHAnsi"/>
          <w:sz w:val="22"/>
          <w:szCs w:val="22"/>
        </w:rPr>
        <w:t>. È</w:t>
      </w:r>
      <w:r w:rsidR="009256C1" w:rsidRPr="000B1C46">
        <w:rPr>
          <w:rFonts w:asciiTheme="minorHAnsi" w:hAnsiTheme="minorHAnsi"/>
          <w:sz w:val="22"/>
          <w:szCs w:val="22"/>
        </w:rPr>
        <w:t xml:space="preserve"> il </w:t>
      </w:r>
      <w:proofErr w:type="spellStart"/>
      <w:r w:rsidR="009256C1" w:rsidRPr="000B1C46">
        <w:rPr>
          <w:rFonts w:asciiTheme="minorHAnsi" w:hAnsiTheme="minorHAnsi"/>
          <w:sz w:val="22"/>
          <w:szCs w:val="22"/>
        </w:rPr>
        <w:t>makerspace</w:t>
      </w:r>
      <w:proofErr w:type="spellEnd"/>
      <w:r w:rsidR="009256C1" w:rsidRPr="000B1C46">
        <w:rPr>
          <w:rFonts w:asciiTheme="minorHAnsi" w:hAnsiTheme="minorHAnsi"/>
          <w:sz w:val="22"/>
          <w:szCs w:val="22"/>
        </w:rPr>
        <w:t xml:space="preserve"> del Politecnico di Milano</w:t>
      </w:r>
      <w:r w:rsidR="00F316C5" w:rsidRPr="000B1C46">
        <w:rPr>
          <w:rFonts w:asciiTheme="minorHAnsi" w:hAnsiTheme="minorHAnsi"/>
          <w:sz w:val="22"/>
          <w:szCs w:val="22"/>
        </w:rPr>
        <w:t>,</w:t>
      </w:r>
      <w:r w:rsidR="009256C1" w:rsidRPr="000B1C46">
        <w:rPr>
          <w:rFonts w:asciiTheme="minorHAnsi" w:hAnsiTheme="minorHAnsi"/>
          <w:sz w:val="22"/>
          <w:szCs w:val="22"/>
        </w:rPr>
        <w:t xml:space="preserve"> creato dal Dipartimento di Design in collaborazione con il Dipartimento di Meccanica e il Dipartimento di </w:t>
      </w:r>
      <w:proofErr w:type="spellStart"/>
      <w:r w:rsidR="009256C1" w:rsidRPr="000B1C46">
        <w:rPr>
          <w:rFonts w:asciiTheme="minorHAnsi" w:hAnsiTheme="minorHAnsi"/>
          <w:sz w:val="22"/>
          <w:szCs w:val="22"/>
        </w:rPr>
        <w:t>Eletttronica</w:t>
      </w:r>
      <w:proofErr w:type="spellEnd"/>
      <w:r w:rsidR="009256C1" w:rsidRPr="000B1C46">
        <w:rPr>
          <w:rFonts w:asciiTheme="minorHAnsi" w:hAnsiTheme="minorHAnsi"/>
          <w:sz w:val="22"/>
          <w:szCs w:val="22"/>
        </w:rPr>
        <w:t xml:space="preserve">, Informazione e Bioingegneria. Inaugurato nel 2015, è uno spazio di sperimentazione e ricerca di 300 mq collocato nel Campus </w:t>
      </w:r>
      <w:proofErr w:type="spellStart"/>
      <w:r w:rsidR="009256C1" w:rsidRPr="000B1C46">
        <w:rPr>
          <w:rFonts w:asciiTheme="minorHAnsi" w:hAnsiTheme="minorHAnsi"/>
          <w:sz w:val="22"/>
          <w:szCs w:val="22"/>
        </w:rPr>
        <w:t>Bovisa</w:t>
      </w:r>
      <w:proofErr w:type="spellEnd"/>
      <w:r w:rsidR="009256C1" w:rsidRPr="000B1C46">
        <w:rPr>
          <w:rFonts w:asciiTheme="minorHAnsi" w:hAnsiTheme="minorHAnsi"/>
          <w:sz w:val="22"/>
          <w:szCs w:val="22"/>
        </w:rPr>
        <w:t xml:space="preserve">, che combina un </w:t>
      </w:r>
      <w:proofErr w:type="spellStart"/>
      <w:r w:rsidR="009256C1" w:rsidRPr="000B1C46">
        <w:rPr>
          <w:rFonts w:asciiTheme="minorHAnsi" w:hAnsiTheme="minorHAnsi"/>
          <w:sz w:val="22"/>
          <w:szCs w:val="22"/>
        </w:rPr>
        <w:t>Fab</w:t>
      </w:r>
      <w:proofErr w:type="spellEnd"/>
      <w:r w:rsidR="009256C1" w:rsidRPr="000B1C46">
        <w:rPr>
          <w:rFonts w:asciiTheme="minorHAnsi" w:hAnsiTheme="minorHAnsi"/>
          <w:sz w:val="22"/>
          <w:szCs w:val="22"/>
        </w:rPr>
        <w:t xml:space="preserve"> </w:t>
      </w:r>
      <w:proofErr w:type="spellStart"/>
      <w:r w:rsidR="009256C1" w:rsidRPr="000B1C46">
        <w:rPr>
          <w:rFonts w:asciiTheme="minorHAnsi" w:hAnsiTheme="minorHAnsi"/>
          <w:sz w:val="22"/>
          <w:szCs w:val="22"/>
        </w:rPr>
        <w:t>Lab</w:t>
      </w:r>
      <w:proofErr w:type="spellEnd"/>
      <w:r w:rsidR="009256C1" w:rsidRPr="000B1C46">
        <w:rPr>
          <w:rFonts w:asciiTheme="minorHAnsi" w:hAnsiTheme="minorHAnsi"/>
          <w:sz w:val="22"/>
          <w:szCs w:val="22"/>
        </w:rPr>
        <w:t xml:space="preserve"> e un </w:t>
      </w:r>
      <w:proofErr w:type="spellStart"/>
      <w:r w:rsidR="009256C1" w:rsidRPr="000B1C46">
        <w:rPr>
          <w:rFonts w:asciiTheme="minorHAnsi" w:hAnsiTheme="minorHAnsi"/>
          <w:sz w:val="22"/>
          <w:szCs w:val="22"/>
        </w:rPr>
        <w:t>coworking</w:t>
      </w:r>
      <w:proofErr w:type="spellEnd"/>
      <w:r w:rsidR="009256C1" w:rsidRPr="000B1C46">
        <w:rPr>
          <w:rFonts w:asciiTheme="minorHAnsi" w:hAnsiTheme="minorHAnsi"/>
          <w:sz w:val="22"/>
          <w:szCs w:val="22"/>
        </w:rPr>
        <w:t xml:space="preserve">. </w:t>
      </w:r>
      <w:proofErr w:type="spellStart"/>
      <w:r w:rsidR="009256C1" w:rsidRPr="000B1C46">
        <w:rPr>
          <w:rFonts w:asciiTheme="minorHAnsi" w:hAnsiTheme="minorHAnsi"/>
          <w:sz w:val="22"/>
          <w:szCs w:val="22"/>
        </w:rPr>
        <w:t>Polifactory</w:t>
      </w:r>
      <w:proofErr w:type="spellEnd"/>
      <w:r w:rsidR="009256C1" w:rsidRPr="000B1C46">
        <w:rPr>
          <w:rFonts w:asciiTheme="minorHAnsi" w:hAnsiTheme="minorHAnsi"/>
          <w:sz w:val="22"/>
          <w:szCs w:val="22"/>
        </w:rPr>
        <w:t xml:space="preserve"> è equipaggiato con tecnologie e strumenti per la fabbricazione analogica/digitale che consentono di materializzare nuove idee di prodotto-servizio e di sperimentare sul campo i processi di produzione che integrano design e tecnologia, grazie anche alla sua connessione con la rete degli altri laboratori di design e ingegneria dell’Ateneo.</w:t>
      </w:r>
    </w:p>
    <w:p w:rsidR="00F316C5" w:rsidRPr="000B1C46" w:rsidRDefault="00F316C5" w:rsidP="000B1C46">
      <w:pPr>
        <w:pStyle w:val="NormaleWeb"/>
        <w:shd w:val="clear" w:color="auto" w:fill="FFFFFF"/>
        <w:spacing w:before="0" w:beforeAutospacing="0" w:after="0" w:afterAutospacing="0"/>
        <w:jc w:val="both"/>
        <w:rPr>
          <w:rFonts w:asciiTheme="minorHAnsi" w:hAnsiTheme="minorHAnsi"/>
          <w:sz w:val="22"/>
          <w:szCs w:val="22"/>
        </w:rPr>
      </w:pPr>
    </w:p>
    <w:p w:rsidR="009256C1" w:rsidRDefault="00877601" w:rsidP="000B1C46">
      <w:pPr>
        <w:jc w:val="both"/>
        <w:rPr>
          <w:rFonts w:asciiTheme="minorHAnsi" w:eastAsia="ArialMT" w:hAnsiTheme="minorHAnsi" w:cs="ArialMT"/>
          <w:sz w:val="22"/>
          <w:szCs w:val="22"/>
        </w:rPr>
      </w:pPr>
      <w:r w:rsidRPr="000B1C46">
        <w:rPr>
          <w:rFonts w:asciiTheme="minorHAnsi" w:hAnsiTheme="minorHAnsi" w:cs="Adobe Caslon Pro"/>
          <w:b/>
          <w:bCs/>
          <w:sz w:val="22"/>
          <w:szCs w:val="22"/>
          <w:lang w:val="en-US"/>
        </w:rPr>
        <w:t>ELISAVA Barcelona School of Design and Engineering.</w:t>
      </w:r>
      <w:r w:rsidRPr="000B1C46">
        <w:rPr>
          <w:rFonts w:asciiTheme="minorHAnsi" w:hAnsiTheme="minorHAnsi"/>
          <w:sz w:val="22"/>
          <w:szCs w:val="22"/>
          <w:shd w:val="clear" w:color="auto" w:fill="FFFFFF"/>
          <w:lang w:val="en-US"/>
        </w:rPr>
        <w:t xml:space="preserve"> </w:t>
      </w:r>
      <w:r w:rsidR="00064D98" w:rsidRPr="000B1C46">
        <w:rPr>
          <w:rFonts w:asciiTheme="minorHAnsi" w:eastAsia="ArialMT" w:hAnsiTheme="minorHAnsi" w:cs="ArialMT"/>
          <w:sz w:val="22"/>
          <w:szCs w:val="22"/>
        </w:rPr>
        <w:t xml:space="preserve">Situata in un moderno edificio di 11.000 mq, attrezzato per assicurare l’eccellenza del suo progetto formativo. Gli studenti possono accedere a una vasta gamma di servizi per sviluppare tutte i loro lavori: Media </w:t>
      </w:r>
      <w:proofErr w:type="spellStart"/>
      <w:r w:rsidR="00064D98" w:rsidRPr="000B1C46">
        <w:rPr>
          <w:rFonts w:asciiTheme="minorHAnsi" w:eastAsia="ArialMT" w:hAnsiTheme="minorHAnsi" w:cs="ArialMT"/>
          <w:sz w:val="22"/>
          <w:szCs w:val="22"/>
        </w:rPr>
        <w:t>Lab</w:t>
      </w:r>
      <w:proofErr w:type="spellEnd"/>
      <w:r w:rsidR="00064D98" w:rsidRPr="000B1C46">
        <w:rPr>
          <w:rFonts w:asciiTheme="minorHAnsi" w:eastAsia="ArialMT" w:hAnsiTheme="minorHAnsi" w:cs="ArialMT"/>
          <w:sz w:val="22"/>
          <w:szCs w:val="22"/>
        </w:rPr>
        <w:t xml:space="preserve">, Science and Technology </w:t>
      </w:r>
      <w:proofErr w:type="spellStart"/>
      <w:r w:rsidR="00064D98" w:rsidRPr="000B1C46">
        <w:rPr>
          <w:rFonts w:asciiTheme="minorHAnsi" w:eastAsia="ArialMT" w:hAnsiTheme="minorHAnsi" w:cs="ArialMT"/>
          <w:sz w:val="22"/>
          <w:szCs w:val="22"/>
        </w:rPr>
        <w:t>Laboratory</w:t>
      </w:r>
      <w:proofErr w:type="spellEnd"/>
      <w:r w:rsidR="00064D98" w:rsidRPr="000B1C46">
        <w:rPr>
          <w:rFonts w:asciiTheme="minorHAnsi" w:eastAsia="ArialMT" w:hAnsiTheme="minorHAnsi" w:cs="ArialMT"/>
          <w:sz w:val="22"/>
          <w:szCs w:val="22"/>
        </w:rPr>
        <w:t xml:space="preserve">, </w:t>
      </w:r>
      <w:proofErr w:type="spellStart"/>
      <w:r w:rsidR="00064D98" w:rsidRPr="000B1C46">
        <w:rPr>
          <w:rFonts w:asciiTheme="minorHAnsi" w:eastAsia="ArialMT" w:hAnsiTheme="minorHAnsi" w:cs="ArialMT"/>
          <w:sz w:val="22"/>
          <w:szCs w:val="22"/>
        </w:rPr>
        <w:t>Graphic</w:t>
      </w:r>
      <w:proofErr w:type="spellEnd"/>
      <w:r w:rsidR="00064D98" w:rsidRPr="000B1C46">
        <w:rPr>
          <w:rFonts w:asciiTheme="minorHAnsi" w:eastAsia="ArialMT" w:hAnsiTheme="minorHAnsi" w:cs="ArialMT"/>
          <w:sz w:val="22"/>
          <w:szCs w:val="22"/>
        </w:rPr>
        <w:t xml:space="preserve"> Workshop, </w:t>
      </w:r>
      <w:proofErr w:type="spellStart"/>
      <w:r w:rsidR="00064D98" w:rsidRPr="000B1C46">
        <w:rPr>
          <w:rFonts w:asciiTheme="minorHAnsi" w:eastAsia="ArialMT" w:hAnsiTheme="minorHAnsi" w:cs="ArialMT"/>
          <w:sz w:val="22"/>
          <w:szCs w:val="22"/>
        </w:rPr>
        <w:t>Prototype</w:t>
      </w:r>
      <w:proofErr w:type="spellEnd"/>
      <w:r w:rsidR="00064D98" w:rsidRPr="000B1C46">
        <w:rPr>
          <w:rFonts w:asciiTheme="minorHAnsi" w:eastAsia="ArialMT" w:hAnsiTheme="minorHAnsi" w:cs="ArialMT"/>
          <w:sz w:val="22"/>
          <w:szCs w:val="22"/>
        </w:rPr>
        <w:t xml:space="preserve"> Workshop, </w:t>
      </w:r>
      <w:proofErr w:type="spellStart"/>
      <w:r w:rsidR="00064D98" w:rsidRPr="000B1C46">
        <w:rPr>
          <w:rFonts w:asciiTheme="minorHAnsi" w:eastAsia="ArialMT" w:hAnsiTheme="minorHAnsi" w:cs="ArialMT"/>
          <w:sz w:val="22"/>
          <w:szCs w:val="22"/>
        </w:rPr>
        <w:t>Computers</w:t>
      </w:r>
      <w:proofErr w:type="spellEnd"/>
      <w:r w:rsidR="00064D98" w:rsidRPr="000B1C46">
        <w:rPr>
          <w:rFonts w:asciiTheme="minorHAnsi" w:eastAsia="ArialMT" w:hAnsiTheme="minorHAnsi" w:cs="ArialMT"/>
          <w:sz w:val="22"/>
          <w:szCs w:val="22"/>
        </w:rPr>
        <w:t xml:space="preserve"> Rooms. Il </w:t>
      </w:r>
      <w:proofErr w:type="spellStart"/>
      <w:r w:rsidR="00064D98" w:rsidRPr="000B1C46">
        <w:rPr>
          <w:rFonts w:asciiTheme="minorHAnsi" w:eastAsia="ArialMT" w:hAnsiTheme="minorHAnsi" w:cs="ArialMT"/>
          <w:sz w:val="22"/>
          <w:szCs w:val="22"/>
        </w:rPr>
        <w:t>Prototype</w:t>
      </w:r>
      <w:proofErr w:type="spellEnd"/>
      <w:r w:rsidR="00064D98" w:rsidRPr="000B1C46">
        <w:rPr>
          <w:rFonts w:asciiTheme="minorHAnsi" w:eastAsia="ArialMT" w:hAnsiTheme="minorHAnsi" w:cs="ArialMT"/>
          <w:sz w:val="22"/>
          <w:szCs w:val="22"/>
        </w:rPr>
        <w:t xml:space="preserve"> Workshop offre diversi servizi che includono il </w:t>
      </w:r>
      <w:proofErr w:type="spellStart"/>
      <w:r w:rsidR="00064D98" w:rsidRPr="000B1C46">
        <w:rPr>
          <w:rFonts w:asciiTheme="minorHAnsi" w:eastAsia="ArialMT" w:hAnsiTheme="minorHAnsi" w:cs="ArialMT"/>
          <w:i/>
          <w:iCs/>
          <w:sz w:val="22"/>
          <w:szCs w:val="22"/>
        </w:rPr>
        <w:t>digital</w:t>
      </w:r>
      <w:proofErr w:type="spellEnd"/>
      <w:r w:rsidR="00064D98" w:rsidRPr="000B1C46">
        <w:rPr>
          <w:rFonts w:asciiTheme="minorHAnsi" w:eastAsia="ArialMT" w:hAnsiTheme="minorHAnsi" w:cs="ArialMT"/>
          <w:i/>
          <w:iCs/>
          <w:sz w:val="22"/>
          <w:szCs w:val="22"/>
        </w:rPr>
        <w:t xml:space="preserve"> manufacturing</w:t>
      </w:r>
      <w:r w:rsidR="00064D98" w:rsidRPr="000B1C46">
        <w:rPr>
          <w:rFonts w:asciiTheme="minorHAnsi" w:eastAsia="ArialMT" w:hAnsiTheme="minorHAnsi" w:cs="ArialMT"/>
          <w:sz w:val="22"/>
          <w:szCs w:val="22"/>
        </w:rPr>
        <w:t xml:space="preserve"> - taglio laser e l'incisione, la stampa 3D e fresatura CNC e un tornio per la termoformatura delle materie plastiche - offrendo agli studenti la capacità di manipolare, modificare e sperimentare materiali per scopi didattici, rappresentativi ed espressivi.</w:t>
      </w:r>
    </w:p>
    <w:p w:rsidR="00997833" w:rsidRDefault="00997833" w:rsidP="000B1C46">
      <w:pPr>
        <w:jc w:val="both"/>
        <w:rPr>
          <w:rFonts w:asciiTheme="minorHAnsi" w:eastAsia="ArialMT" w:hAnsiTheme="minorHAnsi" w:cs="ArialMT"/>
          <w:sz w:val="22"/>
          <w:szCs w:val="22"/>
        </w:rPr>
      </w:pPr>
    </w:p>
    <w:p w:rsidR="00997833" w:rsidRDefault="00997833" w:rsidP="000B1C46">
      <w:pPr>
        <w:jc w:val="both"/>
        <w:rPr>
          <w:rFonts w:asciiTheme="minorHAnsi" w:eastAsia="ArialMT" w:hAnsiTheme="minorHAnsi" w:cs="ArialMT"/>
          <w:sz w:val="22"/>
          <w:szCs w:val="22"/>
        </w:rPr>
      </w:pPr>
    </w:p>
    <w:p w:rsidR="00997833" w:rsidRPr="00997833" w:rsidRDefault="00997833" w:rsidP="000B1C46">
      <w:pPr>
        <w:jc w:val="both"/>
        <w:rPr>
          <w:rFonts w:asciiTheme="minorHAnsi" w:eastAsia="ArialMT" w:hAnsiTheme="minorHAnsi" w:cs="ArialMT"/>
          <w:b/>
          <w:szCs w:val="22"/>
        </w:rPr>
      </w:pPr>
      <w:r w:rsidRPr="00997833">
        <w:rPr>
          <w:rFonts w:asciiTheme="minorHAnsi" w:eastAsia="ArialMT" w:hAnsiTheme="minorHAnsi" w:cs="ArialMT"/>
          <w:b/>
          <w:szCs w:val="22"/>
        </w:rPr>
        <w:t>PARTNER</w:t>
      </w:r>
    </w:p>
    <w:p w:rsidR="001769F8" w:rsidRPr="000B1C46" w:rsidRDefault="001769F8" w:rsidP="001769F8">
      <w:pPr>
        <w:jc w:val="both"/>
        <w:rPr>
          <w:rFonts w:asciiTheme="minorHAnsi" w:hAnsiTheme="minorHAnsi"/>
          <w:sz w:val="22"/>
          <w:szCs w:val="22"/>
          <w:shd w:val="clear" w:color="auto" w:fill="FFFFFF"/>
        </w:rPr>
      </w:pPr>
      <w:proofErr w:type="spellStart"/>
      <w:r w:rsidRPr="000B1C46">
        <w:rPr>
          <w:rFonts w:asciiTheme="minorHAnsi" w:hAnsiTheme="minorHAnsi"/>
          <w:b/>
          <w:sz w:val="22"/>
          <w:szCs w:val="22"/>
          <w:shd w:val="clear" w:color="auto" w:fill="FFFFFF"/>
        </w:rPr>
        <w:t>Re.urban</w:t>
      </w:r>
      <w:proofErr w:type="spellEnd"/>
      <w:r w:rsidRPr="000B1C46">
        <w:rPr>
          <w:rFonts w:asciiTheme="minorHAnsi" w:hAnsiTheme="minorHAnsi"/>
          <w:b/>
          <w:sz w:val="22"/>
          <w:szCs w:val="22"/>
          <w:shd w:val="clear" w:color="auto" w:fill="FFFFFF"/>
        </w:rPr>
        <w:t xml:space="preserve"> Studio.</w:t>
      </w:r>
      <w:r w:rsidRPr="000B1C46">
        <w:rPr>
          <w:rFonts w:asciiTheme="minorHAnsi" w:hAnsiTheme="minorHAnsi"/>
          <w:sz w:val="22"/>
          <w:szCs w:val="22"/>
          <w:shd w:val="clear" w:color="auto" w:fill="FFFFFF"/>
        </w:rPr>
        <w:t xml:space="preserve"> </w:t>
      </w:r>
      <w:r w:rsidRPr="000B1C46">
        <w:rPr>
          <w:rFonts w:asciiTheme="minorHAnsi" w:eastAsia="ArialMT" w:hAnsiTheme="minorHAnsi" w:cs="ArialMT"/>
          <w:sz w:val="22"/>
          <w:szCs w:val="22"/>
        </w:rPr>
        <w:t>Nato nel 2009 come associazione impegnata in progetti di riqualificazione urbana. Oggi offre servizi integrati di progettazione per aziende, imprese sociali ed enti</w:t>
      </w:r>
      <w:r>
        <w:rPr>
          <w:rFonts w:asciiTheme="minorHAnsi" w:eastAsia="ArialMT" w:hAnsiTheme="minorHAnsi" w:cs="ArialMT"/>
          <w:sz w:val="22"/>
          <w:szCs w:val="22"/>
        </w:rPr>
        <w:t xml:space="preserve">. </w:t>
      </w:r>
      <w:proofErr w:type="spellStart"/>
      <w:r w:rsidRPr="000B1C46">
        <w:rPr>
          <w:rFonts w:asciiTheme="minorHAnsi" w:eastAsia="ArialMT" w:hAnsiTheme="minorHAnsi" w:cs="ArialMT"/>
          <w:sz w:val="22"/>
          <w:szCs w:val="22"/>
        </w:rPr>
        <w:t>Re.Rurban</w:t>
      </w:r>
      <w:proofErr w:type="spellEnd"/>
      <w:r w:rsidRPr="000B1C46">
        <w:rPr>
          <w:rFonts w:asciiTheme="minorHAnsi" w:eastAsia="ArialMT" w:hAnsiTheme="minorHAnsi" w:cs="ArialMT"/>
          <w:sz w:val="22"/>
          <w:szCs w:val="22"/>
        </w:rPr>
        <w:t xml:space="preserve"> Studio sviluppa anche progetti auto-prodotti</w:t>
      </w:r>
      <w:r>
        <w:rPr>
          <w:rFonts w:asciiTheme="minorHAnsi" w:eastAsia="ArialMT" w:hAnsiTheme="minorHAnsi" w:cs="ArialMT"/>
          <w:sz w:val="22"/>
          <w:szCs w:val="22"/>
        </w:rPr>
        <w:t xml:space="preserve"> ed</w:t>
      </w:r>
      <w:r w:rsidRPr="000B1C46">
        <w:rPr>
          <w:rFonts w:asciiTheme="minorHAnsi" w:eastAsia="ArialMT" w:hAnsiTheme="minorHAnsi" w:cs="ArialMT"/>
          <w:sz w:val="22"/>
          <w:szCs w:val="22"/>
        </w:rPr>
        <w:t xml:space="preserve"> eventi dedicati al design con Zona Santambrogio</w:t>
      </w:r>
      <w:r>
        <w:rPr>
          <w:rFonts w:asciiTheme="minorHAnsi" w:eastAsia="ArialMT" w:hAnsiTheme="minorHAnsi" w:cs="ArialMT"/>
          <w:sz w:val="22"/>
          <w:szCs w:val="22"/>
        </w:rPr>
        <w:t>.</w:t>
      </w:r>
    </w:p>
    <w:p w:rsidR="001769F8" w:rsidRPr="001A23FE" w:rsidRDefault="001769F8" w:rsidP="001769F8">
      <w:pPr>
        <w:jc w:val="both"/>
        <w:rPr>
          <w:rFonts w:ascii="Calibri" w:hAnsi="Calibri"/>
          <w:color w:val="000000" w:themeColor="text1"/>
          <w:sz w:val="22"/>
          <w:szCs w:val="22"/>
          <w:shd w:val="clear" w:color="auto" w:fill="FFFFFF"/>
        </w:rPr>
      </w:pPr>
    </w:p>
    <w:p w:rsidR="00997833" w:rsidRPr="000B1C46" w:rsidRDefault="00997833" w:rsidP="000B1C46">
      <w:pPr>
        <w:jc w:val="both"/>
        <w:rPr>
          <w:rFonts w:asciiTheme="minorHAnsi" w:hAnsiTheme="minorHAnsi"/>
          <w:sz w:val="22"/>
          <w:szCs w:val="22"/>
          <w:shd w:val="clear" w:color="auto" w:fill="FFFFFF"/>
        </w:rPr>
      </w:pPr>
    </w:p>
    <w:sectPr w:rsidR="00997833" w:rsidRPr="000B1C46" w:rsidSect="00FA3832">
      <w:footerReference w:type="default" r:id="rId35"/>
      <w:pgSz w:w="11906" w:h="16838"/>
      <w:pgMar w:top="1134" w:right="1134" w:bottom="1134" w:left="1134" w:header="720" w:footer="720" w:gutter="0"/>
      <w:cols w:space="720"/>
      <w:docGrid w:linePitch="600" w:charSpace="3276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3547" w:rsidRDefault="00D13547" w:rsidP="008C1326">
      <w:r>
        <w:separator/>
      </w:r>
    </w:p>
  </w:endnote>
  <w:endnote w:type="continuationSeparator" w:id="0">
    <w:p w:rsidR="00D13547" w:rsidRDefault="00D13547" w:rsidP="008C132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dobe Caslon Pro">
    <w:panose1 w:val="00000000000000000000"/>
    <w:charset w:val="00"/>
    <w:family w:val="roman"/>
    <w:notTrueType/>
    <w:pitch w:val="variable"/>
    <w:sig w:usb0="800000AF" w:usb1="5000205B" w:usb2="00000000" w:usb3="00000000" w:csb0="0000009B" w:csb1="00000000"/>
  </w:font>
  <w:font w:name="Titillium WebRegular">
    <w:altName w:val="Courier New"/>
    <w:charset w:val="00"/>
    <w:family w:val="auto"/>
    <w:pitch w:val="variable"/>
    <w:sig w:usb0="00000001" w:usb1="00000001" w:usb2="00000000" w:usb3="00000000" w:csb0="00000093" w:csb1="00000000"/>
  </w:font>
  <w:font w:name="Times">
    <w:panose1 w:val="02020603050405020304"/>
    <w:charset w:val="00"/>
    <w:family w:val="auto"/>
    <w:pitch w:val="variable"/>
    <w:sig w:usb0="00000003" w:usb1="00000000" w:usb2="00000000" w:usb3="00000000" w:csb0="00000001" w:csb1="00000000"/>
  </w:font>
  <w:font w:name="Lato-Light">
    <w:altName w:val="Cambria"/>
    <w:panose1 w:val="00000000000000000000"/>
    <w:charset w:val="4D"/>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MT">
    <w:charset w:val="00"/>
    <w:family w:val="auto"/>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1326" w:rsidRDefault="005163C0">
    <w:pPr>
      <w:pStyle w:val="Pidipagina"/>
      <w:jc w:val="right"/>
    </w:pPr>
    <w:r>
      <w:fldChar w:fldCharType="begin"/>
    </w:r>
    <w:r w:rsidR="008C1326">
      <w:instrText xml:space="preserve"> PAGE   \* MERGEFORMAT </w:instrText>
    </w:r>
    <w:r>
      <w:fldChar w:fldCharType="separate"/>
    </w:r>
    <w:r w:rsidR="004E79EC">
      <w:rPr>
        <w:noProof/>
      </w:rPr>
      <w:t>9</w:t>
    </w:r>
    <w:r>
      <w:fldChar w:fldCharType="end"/>
    </w:r>
  </w:p>
  <w:p w:rsidR="008C1326" w:rsidRDefault="008C1326">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3547" w:rsidRDefault="00D13547" w:rsidP="008C1326">
      <w:r>
        <w:separator/>
      </w:r>
    </w:p>
  </w:footnote>
  <w:footnote w:type="continuationSeparator" w:id="0">
    <w:p w:rsidR="00D13547" w:rsidRDefault="00D13547" w:rsidP="008C132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4C62CAE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21CA72A6"/>
    <w:multiLevelType w:val="multilevel"/>
    <w:tmpl w:val="406E1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defaultTabStop w:val="709"/>
  <w:hyphenationZone w:val="283"/>
  <w:defaultTableStyle w:val="Normale"/>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
  <w:rsids>
    <w:rsidRoot w:val="005B1690"/>
    <w:rsid w:val="00001FE6"/>
    <w:rsid w:val="00004EBF"/>
    <w:rsid w:val="00014ACA"/>
    <w:rsid w:val="00023C6B"/>
    <w:rsid w:val="00025593"/>
    <w:rsid w:val="000374C1"/>
    <w:rsid w:val="00041C41"/>
    <w:rsid w:val="000452F1"/>
    <w:rsid w:val="00064D98"/>
    <w:rsid w:val="00066E34"/>
    <w:rsid w:val="00093EA9"/>
    <w:rsid w:val="000B1C46"/>
    <w:rsid w:val="000B361A"/>
    <w:rsid w:val="001009F8"/>
    <w:rsid w:val="00106BC4"/>
    <w:rsid w:val="00150463"/>
    <w:rsid w:val="00166E97"/>
    <w:rsid w:val="001769F8"/>
    <w:rsid w:val="00184081"/>
    <w:rsid w:val="001B7BA4"/>
    <w:rsid w:val="002305B5"/>
    <w:rsid w:val="00240682"/>
    <w:rsid w:val="00251E03"/>
    <w:rsid w:val="00256695"/>
    <w:rsid w:val="00286A3A"/>
    <w:rsid w:val="002A26E1"/>
    <w:rsid w:val="00316868"/>
    <w:rsid w:val="003467B9"/>
    <w:rsid w:val="0036442D"/>
    <w:rsid w:val="003651AE"/>
    <w:rsid w:val="003727FF"/>
    <w:rsid w:val="003B65A0"/>
    <w:rsid w:val="003B67D4"/>
    <w:rsid w:val="003C5926"/>
    <w:rsid w:val="003D5421"/>
    <w:rsid w:val="00400E02"/>
    <w:rsid w:val="00412F22"/>
    <w:rsid w:val="004558C0"/>
    <w:rsid w:val="00485287"/>
    <w:rsid w:val="0049770C"/>
    <w:rsid w:val="004C152A"/>
    <w:rsid w:val="004D7F6E"/>
    <w:rsid w:val="004E79EC"/>
    <w:rsid w:val="004F095D"/>
    <w:rsid w:val="005163C0"/>
    <w:rsid w:val="00533785"/>
    <w:rsid w:val="00545318"/>
    <w:rsid w:val="00546874"/>
    <w:rsid w:val="00572D75"/>
    <w:rsid w:val="00572F22"/>
    <w:rsid w:val="00576E52"/>
    <w:rsid w:val="00597C77"/>
    <w:rsid w:val="005A26B7"/>
    <w:rsid w:val="005A613A"/>
    <w:rsid w:val="005B1690"/>
    <w:rsid w:val="005C0E4F"/>
    <w:rsid w:val="005E2FC9"/>
    <w:rsid w:val="005E5B96"/>
    <w:rsid w:val="005E6649"/>
    <w:rsid w:val="005F5174"/>
    <w:rsid w:val="00604C4C"/>
    <w:rsid w:val="006372F1"/>
    <w:rsid w:val="00644509"/>
    <w:rsid w:val="0065186B"/>
    <w:rsid w:val="00671C1E"/>
    <w:rsid w:val="00684136"/>
    <w:rsid w:val="006934CA"/>
    <w:rsid w:val="00697FE6"/>
    <w:rsid w:val="006B3C7A"/>
    <w:rsid w:val="007413C9"/>
    <w:rsid w:val="007435DF"/>
    <w:rsid w:val="00747F35"/>
    <w:rsid w:val="00760DCE"/>
    <w:rsid w:val="00794EF4"/>
    <w:rsid w:val="007C4164"/>
    <w:rsid w:val="007C724D"/>
    <w:rsid w:val="007D5348"/>
    <w:rsid w:val="007E35ED"/>
    <w:rsid w:val="007F3814"/>
    <w:rsid w:val="00816E83"/>
    <w:rsid w:val="008209AF"/>
    <w:rsid w:val="00821563"/>
    <w:rsid w:val="00824182"/>
    <w:rsid w:val="00830637"/>
    <w:rsid w:val="00844A52"/>
    <w:rsid w:val="0085216E"/>
    <w:rsid w:val="008527BF"/>
    <w:rsid w:val="00877601"/>
    <w:rsid w:val="008A277B"/>
    <w:rsid w:val="008C1326"/>
    <w:rsid w:val="008D654C"/>
    <w:rsid w:val="00914BCE"/>
    <w:rsid w:val="009250D4"/>
    <w:rsid w:val="009256C1"/>
    <w:rsid w:val="00994E6F"/>
    <w:rsid w:val="00997833"/>
    <w:rsid w:val="009E1900"/>
    <w:rsid w:val="009F4993"/>
    <w:rsid w:val="009F49E6"/>
    <w:rsid w:val="00A162E4"/>
    <w:rsid w:val="00A46571"/>
    <w:rsid w:val="00A61131"/>
    <w:rsid w:val="00A621F5"/>
    <w:rsid w:val="00AD27A8"/>
    <w:rsid w:val="00B03BE4"/>
    <w:rsid w:val="00B106DE"/>
    <w:rsid w:val="00B70A88"/>
    <w:rsid w:val="00BA7072"/>
    <w:rsid w:val="00BC00B1"/>
    <w:rsid w:val="00BF221B"/>
    <w:rsid w:val="00C60FFC"/>
    <w:rsid w:val="00C6676B"/>
    <w:rsid w:val="00C777A8"/>
    <w:rsid w:val="00C80579"/>
    <w:rsid w:val="00CA017B"/>
    <w:rsid w:val="00CA0A9D"/>
    <w:rsid w:val="00CB2910"/>
    <w:rsid w:val="00CD5B2B"/>
    <w:rsid w:val="00CE490A"/>
    <w:rsid w:val="00D03C0B"/>
    <w:rsid w:val="00D13547"/>
    <w:rsid w:val="00D30B3C"/>
    <w:rsid w:val="00D34405"/>
    <w:rsid w:val="00D76F7B"/>
    <w:rsid w:val="00D90F82"/>
    <w:rsid w:val="00DB63EA"/>
    <w:rsid w:val="00DE1C1C"/>
    <w:rsid w:val="00E03174"/>
    <w:rsid w:val="00E32BE4"/>
    <w:rsid w:val="00E37AF6"/>
    <w:rsid w:val="00E4111E"/>
    <w:rsid w:val="00E66747"/>
    <w:rsid w:val="00E71FF3"/>
    <w:rsid w:val="00E802A7"/>
    <w:rsid w:val="00EA7D80"/>
    <w:rsid w:val="00EC4CC0"/>
    <w:rsid w:val="00EE1AB6"/>
    <w:rsid w:val="00EF0FFC"/>
    <w:rsid w:val="00F11ED7"/>
    <w:rsid w:val="00F274B0"/>
    <w:rsid w:val="00F316C5"/>
    <w:rsid w:val="00F40405"/>
    <w:rsid w:val="00F54007"/>
    <w:rsid w:val="00F71E6F"/>
    <w:rsid w:val="00F922C7"/>
    <w:rsid w:val="00FA3832"/>
    <w:rsid w:val="00FB6FB5"/>
    <w:rsid w:val="00FB717A"/>
    <w:rsid w:val="00FC478E"/>
    <w:rsid w:val="00FD5199"/>
    <w:rsid w:val="00FE03B9"/>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4"/>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qFormat="1"/>
    <w:lsdException w:name="Colorful Grid" w:semiHidden="0" w:uiPriority="73" w:unhideWhenUsed="0" w:qFormat="1"/>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qFormat="1"/>
    <w:lsdException w:name="Medium List 2 Accent 6" w:semiHidden="0" w:uiPriority="66" w:unhideWhenUsed="0" w:qFormat="1"/>
    <w:lsdException w:name="Medium Grid 1 Accent 6" w:semiHidden="0" w:uiPriority="67" w:unhideWhenUsed="0" w:qFormat="1"/>
    <w:lsdException w:name="Medium Grid 2 Accent 6" w:semiHidden="0" w:uiPriority="68" w:unhideWhenUsed="0" w:qFormat="1"/>
    <w:lsdException w:name="Medium Grid 3 Accent 6" w:semiHidden="0" w:uiPriority="69" w:unhideWhenUsed="0" w:qFormat="1"/>
    <w:lsdException w:name="Dark List Accent 6" w:semiHidden="0" w:uiPriority="70" w:unhideWhenUsed="0"/>
    <w:lsdException w:name="Colorful Shading Accent 6" w:semiHidden="0" w:uiPriority="71"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FA3832"/>
    <w:pPr>
      <w:widowControl w:val="0"/>
      <w:suppressAutoHyphens/>
    </w:pPr>
    <w:rPr>
      <w:rFonts w:eastAsia="Arial Unicode MS"/>
      <w:kern w:val="1"/>
      <w:sz w:val="24"/>
      <w:szCs w:val="24"/>
      <w:lang w:eastAsia="hi-IN" w:bidi="hi-IN"/>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sid w:val="00FA3832"/>
    <w:rPr>
      <w:color w:val="000080"/>
      <w:u w:val="single"/>
    </w:rPr>
  </w:style>
  <w:style w:type="paragraph" w:customStyle="1" w:styleId="Intestazione2">
    <w:name w:val="Intestazione2"/>
    <w:basedOn w:val="Normale"/>
    <w:next w:val="Corpodeltesto"/>
    <w:rsid w:val="00FA3832"/>
    <w:pPr>
      <w:keepNext/>
      <w:spacing w:before="240" w:after="120"/>
    </w:pPr>
    <w:rPr>
      <w:rFonts w:ascii="Arial" w:hAnsi="Arial" w:cs="Arial Unicode MS"/>
      <w:sz w:val="28"/>
      <w:szCs w:val="28"/>
    </w:rPr>
  </w:style>
  <w:style w:type="paragraph" w:styleId="Corpodeltesto">
    <w:name w:val="Body Text"/>
    <w:basedOn w:val="Normale"/>
    <w:rsid w:val="00FA3832"/>
    <w:pPr>
      <w:spacing w:after="120"/>
    </w:pPr>
  </w:style>
  <w:style w:type="paragraph" w:styleId="Elenco">
    <w:name w:val="List"/>
    <w:basedOn w:val="Corpodeltesto"/>
    <w:rsid w:val="00FA3832"/>
  </w:style>
  <w:style w:type="paragraph" w:customStyle="1" w:styleId="Didascalia2">
    <w:name w:val="Didascalia2"/>
    <w:basedOn w:val="Normale"/>
    <w:rsid w:val="00FA3832"/>
    <w:pPr>
      <w:suppressLineNumbers/>
      <w:spacing w:before="120" w:after="120"/>
    </w:pPr>
    <w:rPr>
      <w:i/>
      <w:iCs/>
    </w:rPr>
  </w:style>
  <w:style w:type="paragraph" w:customStyle="1" w:styleId="Indice">
    <w:name w:val="Indice"/>
    <w:basedOn w:val="Normale"/>
    <w:rsid w:val="00FA3832"/>
    <w:pPr>
      <w:suppressLineNumbers/>
    </w:pPr>
  </w:style>
  <w:style w:type="paragraph" w:customStyle="1" w:styleId="Intestazione1">
    <w:name w:val="Intestazione1"/>
    <w:basedOn w:val="Normale"/>
    <w:rsid w:val="00FA3832"/>
    <w:pPr>
      <w:keepNext/>
      <w:spacing w:before="240" w:after="120"/>
    </w:pPr>
    <w:rPr>
      <w:rFonts w:ascii="Arial" w:hAnsi="Arial" w:cs="Arial"/>
      <w:sz w:val="28"/>
      <w:szCs w:val="28"/>
    </w:rPr>
  </w:style>
  <w:style w:type="paragraph" w:customStyle="1" w:styleId="Didascalia1">
    <w:name w:val="Didascalia1"/>
    <w:basedOn w:val="Normale"/>
    <w:rsid w:val="00FA3832"/>
    <w:pPr>
      <w:suppressLineNumbers/>
      <w:spacing w:before="120" w:after="120"/>
    </w:pPr>
    <w:rPr>
      <w:i/>
      <w:iCs/>
    </w:rPr>
  </w:style>
  <w:style w:type="paragraph" w:styleId="Testofumetto">
    <w:name w:val="Balloon Text"/>
    <w:basedOn w:val="Normale"/>
    <w:link w:val="TestofumettoCarattere"/>
    <w:uiPriority w:val="99"/>
    <w:semiHidden/>
    <w:unhideWhenUsed/>
    <w:rsid w:val="00286A3A"/>
    <w:rPr>
      <w:rFonts w:ascii="Tahoma" w:hAnsi="Tahoma" w:cs="Mangal"/>
      <w:sz w:val="16"/>
      <w:szCs w:val="14"/>
    </w:rPr>
  </w:style>
  <w:style w:type="character" w:customStyle="1" w:styleId="TestofumettoCarattere">
    <w:name w:val="Testo fumetto Carattere"/>
    <w:link w:val="Testofumetto"/>
    <w:uiPriority w:val="99"/>
    <w:semiHidden/>
    <w:rsid w:val="00286A3A"/>
    <w:rPr>
      <w:rFonts w:ascii="Tahoma" w:eastAsia="Arial Unicode MS" w:hAnsi="Tahoma" w:cs="Mangal"/>
      <w:kern w:val="1"/>
      <w:sz w:val="16"/>
      <w:szCs w:val="14"/>
      <w:lang w:eastAsia="hi-IN" w:bidi="hi-IN"/>
    </w:rPr>
  </w:style>
  <w:style w:type="paragraph" w:styleId="Intestazione">
    <w:name w:val="header"/>
    <w:basedOn w:val="Normale"/>
    <w:link w:val="IntestazioneCarattere"/>
    <w:uiPriority w:val="99"/>
    <w:semiHidden/>
    <w:unhideWhenUsed/>
    <w:rsid w:val="008C1326"/>
    <w:pPr>
      <w:tabs>
        <w:tab w:val="center" w:pos="4819"/>
        <w:tab w:val="right" w:pos="9638"/>
      </w:tabs>
    </w:pPr>
    <w:rPr>
      <w:rFonts w:cs="Mangal"/>
      <w:szCs w:val="21"/>
    </w:rPr>
  </w:style>
  <w:style w:type="character" w:customStyle="1" w:styleId="IntestazioneCarattere">
    <w:name w:val="Intestazione Carattere"/>
    <w:link w:val="Intestazione"/>
    <w:uiPriority w:val="99"/>
    <w:semiHidden/>
    <w:rsid w:val="008C1326"/>
    <w:rPr>
      <w:rFonts w:eastAsia="Arial Unicode MS" w:cs="Mangal"/>
      <w:kern w:val="1"/>
      <w:sz w:val="24"/>
      <w:szCs w:val="21"/>
      <w:lang w:eastAsia="hi-IN" w:bidi="hi-IN"/>
    </w:rPr>
  </w:style>
  <w:style w:type="paragraph" w:styleId="Pidipagina">
    <w:name w:val="footer"/>
    <w:basedOn w:val="Normale"/>
    <w:link w:val="PidipaginaCarattere"/>
    <w:uiPriority w:val="99"/>
    <w:unhideWhenUsed/>
    <w:rsid w:val="008C1326"/>
    <w:pPr>
      <w:tabs>
        <w:tab w:val="center" w:pos="4819"/>
        <w:tab w:val="right" w:pos="9638"/>
      </w:tabs>
    </w:pPr>
    <w:rPr>
      <w:rFonts w:cs="Mangal"/>
      <w:szCs w:val="21"/>
    </w:rPr>
  </w:style>
  <w:style w:type="character" w:customStyle="1" w:styleId="PidipaginaCarattere">
    <w:name w:val="Piè di pagina Carattere"/>
    <w:link w:val="Pidipagina"/>
    <w:uiPriority w:val="99"/>
    <w:rsid w:val="008C1326"/>
    <w:rPr>
      <w:rFonts w:eastAsia="Arial Unicode MS" w:cs="Mangal"/>
      <w:kern w:val="1"/>
      <w:sz w:val="24"/>
      <w:szCs w:val="21"/>
      <w:lang w:eastAsia="hi-IN" w:bidi="hi-IN"/>
    </w:rPr>
  </w:style>
  <w:style w:type="character" w:customStyle="1" w:styleId="hps">
    <w:name w:val="hps"/>
    <w:basedOn w:val="Carpredefinitoparagrafo"/>
    <w:rsid w:val="008527BF"/>
  </w:style>
  <w:style w:type="paragraph" w:customStyle="1" w:styleId="Default">
    <w:name w:val="Default"/>
    <w:rsid w:val="008527BF"/>
    <w:pPr>
      <w:autoSpaceDE w:val="0"/>
      <w:autoSpaceDN w:val="0"/>
      <w:adjustRightInd w:val="0"/>
    </w:pPr>
    <w:rPr>
      <w:rFonts w:ascii="Arial" w:eastAsia="Calibri" w:hAnsi="Arial" w:cs="Arial"/>
      <w:color w:val="000000"/>
      <w:sz w:val="24"/>
      <w:szCs w:val="24"/>
      <w:lang w:val="es-ES" w:eastAsia="es-ES"/>
    </w:rPr>
  </w:style>
  <w:style w:type="paragraph" w:styleId="NormaleWeb">
    <w:name w:val="Normal (Web)"/>
    <w:basedOn w:val="Normale"/>
    <w:uiPriority w:val="99"/>
    <w:unhideWhenUsed/>
    <w:rsid w:val="009256C1"/>
    <w:pPr>
      <w:widowControl/>
      <w:suppressAutoHyphens w:val="0"/>
      <w:spacing w:before="100" w:beforeAutospacing="1" w:after="100" w:afterAutospacing="1"/>
    </w:pPr>
    <w:rPr>
      <w:rFonts w:eastAsia="Times New Roman"/>
      <w:kern w:val="0"/>
      <w:lang w:eastAsia="it-IT" w:bidi="ar-SA"/>
    </w:rPr>
  </w:style>
  <w:style w:type="character" w:styleId="Enfasigrassetto">
    <w:name w:val="Strong"/>
    <w:uiPriority w:val="22"/>
    <w:qFormat/>
    <w:rsid w:val="009256C1"/>
    <w:rPr>
      <w:b/>
      <w:bCs/>
    </w:rPr>
  </w:style>
  <w:style w:type="character" w:customStyle="1" w:styleId="apple-converted-space">
    <w:name w:val="apple-converted-space"/>
    <w:basedOn w:val="Carpredefinitoparagrafo"/>
    <w:rsid w:val="009256C1"/>
  </w:style>
  <w:style w:type="character" w:styleId="Enfasicorsivo">
    <w:name w:val="Emphasis"/>
    <w:uiPriority w:val="20"/>
    <w:qFormat/>
    <w:rsid w:val="009256C1"/>
    <w:rPr>
      <w:i/>
      <w:iCs/>
    </w:rPr>
  </w:style>
  <w:style w:type="character" w:styleId="Rimandocommento">
    <w:name w:val="annotation reference"/>
    <w:uiPriority w:val="99"/>
    <w:semiHidden/>
    <w:unhideWhenUsed/>
    <w:rsid w:val="00F11ED7"/>
    <w:rPr>
      <w:sz w:val="16"/>
      <w:szCs w:val="16"/>
    </w:rPr>
  </w:style>
  <w:style w:type="paragraph" w:styleId="Testocommento">
    <w:name w:val="annotation text"/>
    <w:basedOn w:val="Normale"/>
    <w:link w:val="TestocommentoCarattere"/>
    <w:uiPriority w:val="99"/>
    <w:semiHidden/>
    <w:unhideWhenUsed/>
    <w:rsid w:val="00F11ED7"/>
    <w:rPr>
      <w:rFonts w:cs="Mangal"/>
      <w:sz w:val="20"/>
      <w:szCs w:val="18"/>
    </w:rPr>
  </w:style>
  <w:style w:type="character" w:customStyle="1" w:styleId="TestocommentoCarattere">
    <w:name w:val="Testo commento Carattere"/>
    <w:link w:val="Testocommento"/>
    <w:uiPriority w:val="99"/>
    <w:semiHidden/>
    <w:rsid w:val="00F11ED7"/>
    <w:rPr>
      <w:rFonts w:eastAsia="Arial Unicode MS" w:cs="Mangal"/>
      <w:kern w:val="1"/>
      <w:szCs w:val="18"/>
      <w:lang w:val="it-IT" w:eastAsia="hi-IN" w:bidi="hi-IN"/>
    </w:rPr>
  </w:style>
  <w:style w:type="paragraph" w:styleId="Soggettocommento">
    <w:name w:val="annotation subject"/>
    <w:basedOn w:val="Testocommento"/>
    <w:next w:val="Testocommento"/>
    <w:link w:val="SoggettocommentoCarattere"/>
    <w:uiPriority w:val="99"/>
    <w:semiHidden/>
    <w:unhideWhenUsed/>
    <w:rsid w:val="00F11ED7"/>
    <w:rPr>
      <w:b/>
      <w:bCs/>
    </w:rPr>
  </w:style>
  <w:style w:type="character" w:customStyle="1" w:styleId="SoggettocommentoCarattere">
    <w:name w:val="Soggetto commento Carattere"/>
    <w:link w:val="Soggettocommento"/>
    <w:uiPriority w:val="99"/>
    <w:semiHidden/>
    <w:rsid w:val="00F11ED7"/>
    <w:rPr>
      <w:rFonts w:eastAsia="Arial Unicode MS" w:cs="Mangal"/>
      <w:b/>
      <w:bCs/>
      <w:kern w:val="1"/>
      <w:szCs w:val="18"/>
      <w:lang w:val="it-IT" w:eastAsia="hi-IN" w:bidi="hi-IN"/>
    </w:rPr>
  </w:style>
  <w:style w:type="table" w:styleId="Grigliatabella">
    <w:name w:val="Table Grid"/>
    <w:basedOn w:val="Tabellanormale"/>
    <w:uiPriority w:val="59"/>
    <w:rsid w:val="001B7B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78052498">
      <w:bodyDiv w:val="1"/>
      <w:marLeft w:val="0"/>
      <w:marRight w:val="0"/>
      <w:marTop w:val="0"/>
      <w:marBottom w:val="0"/>
      <w:divBdr>
        <w:top w:val="none" w:sz="0" w:space="0" w:color="auto"/>
        <w:left w:val="none" w:sz="0" w:space="0" w:color="auto"/>
        <w:bottom w:val="none" w:sz="0" w:space="0" w:color="auto"/>
        <w:right w:val="none" w:sz="0" w:space="0" w:color="auto"/>
      </w:divBdr>
      <w:divsChild>
        <w:div w:id="1368799735">
          <w:marLeft w:val="0"/>
          <w:marRight w:val="0"/>
          <w:marTop w:val="0"/>
          <w:marBottom w:val="0"/>
          <w:divBdr>
            <w:top w:val="none" w:sz="0" w:space="0" w:color="auto"/>
            <w:left w:val="none" w:sz="0" w:space="0" w:color="auto"/>
            <w:bottom w:val="none" w:sz="0" w:space="0" w:color="auto"/>
            <w:right w:val="none" w:sz="0" w:space="0" w:color="auto"/>
          </w:divBdr>
        </w:div>
        <w:div w:id="1272325939">
          <w:marLeft w:val="0"/>
          <w:marRight w:val="0"/>
          <w:marTop w:val="0"/>
          <w:marBottom w:val="0"/>
          <w:divBdr>
            <w:top w:val="none" w:sz="0" w:space="0" w:color="auto"/>
            <w:left w:val="none" w:sz="0" w:space="0" w:color="auto"/>
            <w:bottom w:val="none" w:sz="0" w:space="0" w:color="auto"/>
            <w:right w:val="none" w:sz="0" w:space="0" w:color="auto"/>
          </w:divBdr>
        </w:div>
        <w:div w:id="1942251545">
          <w:marLeft w:val="0"/>
          <w:marRight w:val="0"/>
          <w:marTop w:val="0"/>
          <w:marBottom w:val="0"/>
          <w:divBdr>
            <w:top w:val="none" w:sz="0" w:space="0" w:color="auto"/>
            <w:left w:val="none" w:sz="0" w:space="0" w:color="auto"/>
            <w:bottom w:val="none" w:sz="0" w:space="0" w:color="auto"/>
            <w:right w:val="none" w:sz="0" w:space="0" w:color="auto"/>
          </w:divBdr>
        </w:div>
        <w:div w:id="1022627598">
          <w:marLeft w:val="0"/>
          <w:marRight w:val="0"/>
          <w:marTop w:val="0"/>
          <w:marBottom w:val="0"/>
          <w:divBdr>
            <w:top w:val="none" w:sz="0" w:space="0" w:color="auto"/>
            <w:left w:val="none" w:sz="0" w:space="0" w:color="auto"/>
            <w:bottom w:val="none" w:sz="0" w:space="0" w:color="auto"/>
            <w:right w:val="none" w:sz="0" w:space="0" w:color="auto"/>
          </w:divBdr>
        </w:div>
      </w:divsChild>
    </w:div>
    <w:div w:id="652611904">
      <w:bodyDiv w:val="1"/>
      <w:marLeft w:val="0"/>
      <w:marRight w:val="0"/>
      <w:marTop w:val="0"/>
      <w:marBottom w:val="0"/>
      <w:divBdr>
        <w:top w:val="none" w:sz="0" w:space="0" w:color="auto"/>
        <w:left w:val="none" w:sz="0" w:space="0" w:color="auto"/>
        <w:bottom w:val="none" w:sz="0" w:space="0" w:color="auto"/>
        <w:right w:val="none" w:sz="0" w:space="0" w:color="auto"/>
      </w:divBdr>
    </w:div>
    <w:div w:id="1021079982">
      <w:bodyDiv w:val="1"/>
      <w:marLeft w:val="0"/>
      <w:marRight w:val="0"/>
      <w:marTop w:val="0"/>
      <w:marBottom w:val="0"/>
      <w:divBdr>
        <w:top w:val="none" w:sz="0" w:space="0" w:color="auto"/>
        <w:left w:val="none" w:sz="0" w:space="0" w:color="auto"/>
        <w:bottom w:val="none" w:sz="0" w:space="0" w:color="auto"/>
        <w:right w:val="none" w:sz="0" w:space="0" w:color="auto"/>
      </w:divBdr>
    </w:div>
    <w:div w:id="1733774175">
      <w:bodyDiv w:val="1"/>
      <w:marLeft w:val="0"/>
      <w:marRight w:val="0"/>
      <w:marTop w:val="0"/>
      <w:marBottom w:val="0"/>
      <w:divBdr>
        <w:top w:val="none" w:sz="0" w:space="0" w:color="auto"/>
        <w:left w:val="none" w:sz="0" w:space="0" w:color="auto"/>
        <w:bottom w:val="none" w:sz="0" w:space="0" w:color="auto"/>
        <w:right w:val="none" w:sz="0" w:space="0" w:color="auto"/>
      </w:divBdr>
    </w:div>
    <w:div w:id="1809086058">
      <w:bodyDiv w:val="1"/>
      <w:marLeft w:val="0"/>
      <w:marRight w:val="0"/>
      <w:marTop w:val="0"/>
      <w:marBottom w:val="0"/>
      <w:divBdr>
        <w:top w:val="none" w:sz="0" w:space="0" w:color="auto"/>
        <w:left w:val="none" w:sz="0" w:space="0" w:color="auto"/>
        <w:bottom w:val="none" w:sz="0" w:space="0" w:color="auto"/>
        <w:right w:val="none" w:sz="0" w:space="0" w:color="auto"/>
      </w:divBdr>
    </w:div>
    <w:div w:id="194884770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hyperlink" Target="http://www.polifactory.polimi.it/" TargetMode="External"/><Relationship Id="rId7" Type="http://schemas.openxmlformats.org/officeDocument/2006/relationships/image" Target="media/image1.png"/><Relationship Id="rId12" Type="http://schemas.openxmlformats.org/officeDocument/2006/relationships/hyperlink" Target="http://www.nextdesigninnovation.it" TargetMode="Externa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v.croci3@gmail.com" TargetMode="Externa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fontTable" Target="fontTable.xml"/><Relationship Id="rId10" Type="http://schemas.openxmlformats.org/officeDocument/2006/relationships/hyperlink" Target="mailto:fiammetta.gamboni@gmail.com" TargetMode="External"/><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TotalTime>
  <Pages>9</Pages>
  <Words>2543</Words>
  <Characters>14497</Characters>
  <Application>Microsoft Office Word</Application>
  <DocSecurity>0</DocSecurity>
  <Lines>120</Lines>
  <Paragraphs>34</Paragraphs>
  <ScaleCrop>false</ScaleCrop>
  <HeadingPairs>
    <vt:vector size="2" baseType="variant">
      <vt:variant>
        <vt:lpstr>Titolo</vt:lpstr>
      </vt:variant>
      <vt:variant>
        <vt:i4>1</vt:i4>
      </vt:variant>
    </vt:vector>
  </HeadingPairs>
  <TitlesOfParts>
    <vt:vector size="1" baseType="lpstr">
      <vt:lpstr/>
    </vt:vector>
  </TitlesOfParts>
  <Company>Regione Lombardia</Company>
  <LinksUpToDate>false</LinksUpToDate>
  <CharactersWithSpaces>17006</CharactersWithSpaces>
  <SharedDoc>false</SharedDoc>
  <HLinks>
    <vt:vector size="42" baseType="variant">
      <vt:variant>
        <vt:i4>983094</vt:i4>
      </vt:variant>
      <vt:variant>
        <vt:i4>9</vt:i4>
      </vt:variant>
      <vt:variant>
        <vt:i4>0</vt:i4>
      </vt:variant>
      <vt:variant>
        <vt:i4>5</vt:i4>
      </vt:variant>
      <vt:variant>
        <vt:lpwstr>http://www.polifactory.polimi.it/</vt:lpwstr>
      </vt:variant>
      <vt:variant>
        <vt:lpwstr/>
      </vt:variant>
      <vt:variant>
        <vt:i4>8192002</vt:i4>
      </vt:variant>
      <vt:variant>
        <vt:i4>6</vt:i4>
      </vt:variant>
      <vt:variant>
        <vt:i4>0</vt:i4>
      </vt:variant>
      <vt:variant>
        <vt:i4>5</vt:i4>
      </vt:variant>
      <vt:variant>
        <vt:lpwstr>http://www.nextdesigninnovation.it/</vt:lpwstr>
      </vt:variant>
      <vt:variant>
        <vt:lpwstr/>
      </vt:variant>
      <vt:variant>
        <vt:i4>7602210</vt:i4>
      </vt:variant>
      <vt:variant>
        <vt:i4>3</vt:i4>
      </vt:variant>
      <vt:variant>
        <vt:i4>0</vt:i4>
      </vt:variant>
      <vt:variant>
        <vt:i4>5</vt:i4>
      </vt:variant>
      <vt:variant>
        <vt:lpwstr>mailto:v.croci3@gmail.com</vt:lpwstr>
      </vt:variant>
      <vt:variant>
        <vt:lpwstr/>
      </vt:variant>
      <vt:variant>
        <vt:i4>7667737</vt:i4>
      </vt:variant>
      <vt:variant>
        <vt:i4>0</vt:i4>
      </vt:variant>
      <vt:variant>
        <vt:i4>0</vt:i4>
      </vt:variant>
      <vt:variant>
        <vt:i4>5</vt:i4>
      </vt:variant>
      <vt:variant>
        <vt:lpwstr>mailto:fiammetta.gamboni@gmail.com</vt:lpwstr>
      </vt:variant>
      <vt:variant>
        <vt:lpwstr/>
      </vt:variant>
      <vt:variant>
        <vt:i4>4522103</vt:i4>
      </vt:variant>
      <vt:variant>
        <vt:i4>2088</vt:i4>
      </vt:variant>
      <vt:variant>
        <vt:i4>1025</vt:i4>
      </vt:variant>
      <vt:variant>
        <vt:i4>1</vt:i4>
      </vt:variant>
      <vt:variant>
        <vt:lpwstr>Schermata 2016-03-01 a 13</vt:lpwstr>
      </vt:variant>
      <vt:variant>
        <vt:lpwstr/>
      </vt:variant>
      <vt:variant>
        <vt:i4>4522103</vt:i4>
      </vt:variant>
      <vt:variant>
        <vt:i4>2191</vt:i4>
      </vt:variant>
      <vt:variant>
        <vt:i4>1026</vt:i4>
      </vt:variant>
      <vt:variant>
        <vt:i4>1</vt:i4>
      </vt:variant>
      <vt:variant>
        <vt:lpwstr>Schermata 2016-03-01 a 13</vt:lpwstr>
      </vt:variant>
      <vt:variant>
        <vt:lpwstr/>
      </vt:variant>
      <vt:variant>
        <vt:i4>4522103</vt:i4>
      </vt:variant>
      <vt:variant>
        <vt:i4>2349</vt:i4>
      </vt:variant>
      <vt:variant>
        <vt:i4>1027</vt:i4>
      </vt:variant>
      <vt:variant>
        <vt:i4>1</vt:i4>
      </vt:variant>
      <vt:variant>
        <vt:lpwstr>Schermata 2016-03-01 a 13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 g</dc:creator>
  <cp:lastModifiedBy>Valentina</cp:lastModifiedBy>
  <cp:revision>30</cp:revision>
  <cp:lastPrinted>2016-02-24T15:35:00Z</cp:lastPrinted>
  <dcterms:created xsi:type="dcterms:W3CDTF">2016-04-05T17:04:00Z</dcterms:created>
  <dcterms:modified xsi:type="dcterms:W3CDTF">2016-04-08T14:14:00Z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HP</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